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FB" w:rsidRDefault="009837D0" w:rsidP="004D1B02">
      <w:pPr>
        <w:jc w:val="right"/>
      </w:pPr>
      <w:r>
        <w:rPr>
          <w:noProof/>
          <w:lang w:eastAsia="fr-FR"/>
        </w:rPr>
        <mc:AlternateContent>
          <mc:Choice Requires="wps">
            <w:drawing>
              <wp:anchor distT="0" distB="0" distL="114300" distR="114300" simplePos="0" relativeHeight="251665408" behindDoc="0" locked="0" layoutInCell="1" allowOverlap="1" wp14:anchorId="27C2A0C1" wp14:editId="709DD3BE">
                <wp:simplePos x="0" y="0"/>
                <wp:positionH relativeFrom="column">
                  <wp:posOffset>362585</wp:posOffset>
                </wp:positionH>
                <wp:positionV relativeFrom="paragraph">
                  <wp:posOffset>861060</wp:posOffset>
                </wp:positionV>
                <wp:extent cx="6829425" cy="590550"/>
                <wp:effectExtent l="0" t="0" r="28575" b="19050"/>
                <wp:wrapNone/>
                <wp:docPr id="17" name="Zone de texte 17"/>
                <wp:cNvGraphicFramePr/>
                <a:graphic xmlns:a="http://schemas.openxmlformats.org/drawingml/2006/main">
                  <a:graphicData uri="http://schemas.microsoft.com/office/word/2010/wordprocessingShape">
                    <wps:wsp>
                      <wps:cNvSpPr txBox="1"/>
                      <wps:spPr>
                        <a:xfrm>
                          <a:off x="0" y="0"/>
                          <a:ext cx="68294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329" w:rsidRPr="00F00677" w:rsidRDefault="00FC4A72" w:rsidP="00FC4A72">
                            <w:pPr>
                              <w:jc w:val="right"/>
                              <w:rPr>
                                <w:rFonts w:ascii="VAG Rounded Std Light" w:hAnsi="VAG Rounded Std Light"/>
                                <w:sz w:val="24"/>
                                <w:szCs w:val="24"/>
                              </w:rPr>
                            </w:pPr>
                            <w:r>
                              <w:rPr>
                                <w:rFonts w:ascii="Arial" w:eastAsia="Arial" w:hAnsi="Arial"/>
                                <w:b/>
                                <w:color w:val="000000"/>
                                <w:spacing w:val="-3"/>
                                <w:sz w:val="20"/>
                              </w:rPr>
                              <w:t>Approfondissez votre connaissance de la fabrication additive métal, en particulier de la fusion par faisceau laser (LBM) en abordant les aspects métallurgiques de ces procédés, pour garantir de bonnes conditions de mise en œuvre et une qualité finale de composants et pour mettre en place les moyens de contrôle adaptés.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C2A0C1" id="_x0000_t202" coordsize="21600,21600" o:spt="202" path="m,l,21600r21600,l21600,xe">
                <v:stroke joinstyle="miter"/>
                <v:path gradientshapeok="t" o:connecttype="rect"/>
              </v:shapetype>
              <v:shape id="Zone de texte 17" o:spid="_x0000_s1026" type="#_x0000_t202" style="position:absolute;left:0;text-align:left;margin-left:28.55pt;margin-top:67.8pt;width:537.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" fillcolor="white [3201]" strokeweight=".5pt">
                <v:textbox>
                  <w:txbxContent>
                    <w:p w:rsidR="00F46329" w:rsidRPr="00F00677" w:rsidRDefault="00FC4A72" w:rsidP="00FC4A72">
                      <w:pPr>
                        <w:jc w:val="right"/>
                        <w:rPr>
                          <w:rFonts w:ascii="VAG Rounded Std Light" w:hAnsi="VAG Rounded Std Light"/>
                          <w:sz w:val="24"/>
                          <w:szCs w:val="24"/>
                        </w:rPr>
                      </w:pPr>
                      <w:r>
                        <w:rPr>
                          <w:rFonts w:ascii="Arial" w:eastAsia="Arial" w:hAnsi="Arial"/>
                          <w:b/>
                          <w:color w:val="000000"/>
                          <w:spacing w:val="-3"/>
                          <w:sz w:val="20"/>
                        </w:rPr>
                        <w:t>Approfondissez votre connaissance de la fabrication additive métal, en particulier de la fusion par faisceau laser (LBM) en abordant les aspects métallurgiques de ces procédés, pour garantir de bonnes conditions de mise en œuvre et une qualité finale de composants et pour mettre en place les moyens de contrôle adaptés.</w:t>
                      </w:r>
                    </w:p>
                  </w:txbxContent>
                </v:textbox>
              </v:shape>
            </w:pict>
          </mc:Fallback>
        </mc:AlternateContent>
      </w:r>
      <w:r w:rsidR="00B31907">
        <w:rPr>
          <w:noProof/>
          <w:lang w:eastAsia="fr-FR"/>
        </w:rPr>
        <mc:AlternateContent>
          <mc:Choice Requires="wps">
            <w:drawing>
              <wp:anchor distT="0" distB="0" distL="114300" distR="114300" simplePos="0" relativeHeight="251671552" behindDoc="0" locked="0" layoutInCell="1" allowOverlap="1" wp14:anchorId="7B1DAA42" wp14:editId="3C19B0D2">
                <wp:simplePos x="0" y="0"/>
                <wp:positionH relativeFrom="column">
                  <wp:posOffset>1236478</wp:posOffset>
                </wp:positionH>
                <wp:positionV relativeFrom="paragraph">
                  <wp:posOffset>118354</wp:posOffset>
                </wp:positionV>
                <wp:extent cx="5958205" cy="632607"/>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5958205" cy="632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7026" w:rsidRPr="00F00677" w:rsidRDefault="00FC4A72" w:rsidP="00FC4A72">
                            <w:pPr>
                              <w:jc w:val="right"/>
                              <w:rPr>
                                <w:rFonts w:ascii="VAG Rounded Std Light" w:hAnsi="VAG Rounded Std Light"/>
                                <w:color w:val="FFFFFF" w:themeColor="background1"/>
                                <w:sz w:val="26"/>
                                <w:szCs w:val="26"/>
                              </w:rPr>
                            </w:pPr>
                            <w:r w:rsidRPr="00FC4A72">
                              <w:rPr>
                                <w:rFonts w:ascii="VAG Rounded Std Light" w:hAnsi="VAG Rounded Std Light"/>
                                <w:color w:val="FFFFFF" w:themeColor="background1"/>
                                <w:sz w:val="26"/>
                                <w:szCs w:val="26"/>
                              </w:rPr>
                              <w:t>Fabrication additive métal : focus sur la métallurgie en fusion laser LBM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B1DAA42" id="Zone de texte 26" o:spid="_x0000_s1027" type="#_x0000_t202" style="position:absolute;left:0;text-align:left;margin-left:97.35pt;margin-top:9.3pt;width:469.15pt;height:49.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" filled="f" stroked="f" strokeweight=".5pt">
                <v:textbox>
                  <w:txbxContent>
                    <w:p w:rsidR="00557026" w:rsidRPr="00F00677" w:rsidRDefault="00FC4A72" w:rsidP="00FC4A72">
                      <w:pPr>
                        <w:jc w:val="right"/>
                        <w:rPr>
                          <w:rFonts w:ascii="VAG Rounded Std Light" w:hAnsi="VAG Rounded Std Light"/>
                          <w:color w:val="FFFFFF" w:themeColor="background1"/>
                          <w:sz w:val="26"/>
                          <w:szCs w:val="26"/>
                        </w:rPr>
                      </w:pPr>
                      <w:r w:rsidRPr="00FC4A72">
                        <w:rPr>
                          <w:rFonts w:ascii="VAG Rounded Std Light" w:hAnsi="VAG Rounded Std Light"/>
                          <w:color w:val="FFFFFF" w:themeColor="background1"/>
                          <w:sz w:val="26"/>
                          <w:szCs w:val="26"/>
                        </w:rPr>
                        <w:t>Fabrication additive métal : focus sur la métallurgie en fusion laser LBM</w:t>
                      </w:r>
                    </w:p>
                  </w:txbxContent>
                </v:textbox>
              </v:shape>
            </w:pict>
          </mc:Fallback>
        </mc:AlternateContent>
      </w:r>
      <w:r w:rsidR="00B31907">
        <w:rPr>
          <w:noProof/>
          <w:lang w:eastAsia="fr-FR"/>
        </w:rPr>
        <w:drawing>
          <wp:inline distT="0" distB="0" distL="0" distR="0" wp14:anchorId="40A13218" wp14:editId="030B9957">
            <wp:extent cx="5979023" cy="864158"/>
            <wp:effectExtent l="0" t="0" r="3175"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9556" cy="864235"/>
                    </a:xfrm>
                    <a:prstGeom prst="rect">
                      <a:avLst/>
                    </a:prstGeom>
                    <a:noFill/>
                    <a:ln>
                      <a:noFill/>
                    </a:ln>
                  </pic:spPr>
                </pic:pic>
              </a:graphicData>
            </a:graphic>
          </wp:inline>
        </w:drawing>
      </w:r>
      <w:r w:rsidR="000F0C61">
        <w:rPr>
          <w:noProof/>
          <w:lang w:eastAsia="fr-FR"/>
        </w:rPr>
        <mc:AlternateContent>
          <mc:Choice Requires="wps">
            <w:drawing>
              <wp:anchor distT="0" distB="0" distL="114300" distR="114300" simplePos="0" relativeHeight="251660288" behindDoc="0" locked="0" layoutInCell="1" allowOverlap="1" wp14:anchorId="669CE65A" wp14:editId="2C3DE5E2">
                <wp:simplePos x="0" y="0"/>
                <wp:positionH relativeFrom="column">
                  <wp:posOffset>50772</wp:posOffset>
                </wp:positionH>
                <wp:positionV relativeFrom="paragraph">
                  <wp:posOffset>2519</wp:posOffset>
                </wp:positionV>
                <wp:extent cx="1165609" cy="844062"/>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165609" cy="8440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C61" w:rsidRDefault="000F0C61">
                            <w:r>
                              <w:rPr>
                                <w:noProof/>
                                <w:lang w:eastAsia="fr-FR"/>
                              </w:rPr>
                              <w:drawing>
                                <wp:inline distT="0" distB="0" distL="0" distR="0" wp14:anchorId="530B05D1" wp14:editId="68EAF1F9">
                                  <wp:extent cx="974725" cy="703580"/>
                                  <wp:effectExtent l="0" t="0" r="0" b="127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4725" cy="7035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69CE65A" id="Zone de texte 6" o:spid="_x0000_s1028" type="#_x0000_t202" style="position:absolute;left:0;text-align:left;margin-left:4pt;margin-top:.2pt;width:91.8pt;height:66.4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" filled="f" stroked="f" strokeweight=".5pt">
                <v:textbox>
                  <w:txbxContent>
                    <w:p w:rsidR="000F0C61" w:rsidRDefault="000F0C61">
                      <w:r>
                        <w:rPr>
                          <w:noProof/>
                          <w:lang w:eastAsia="fr-FR"/>
                        </w:rPr>
                        <w:drawing>
                          <wp:inline distT="0" distB="0" distL="0" distR="0" wp14:anchorId="530B05D1" wp14:editId="68EAF1F9">
                            <wp:extent cx="974725" cy="703580"/>
                            <wp:effectExtent l="0" t="0" r="0" b="127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4725" cy="703580"/>
                                    </a:xfrm>
                                    <a:prstGeom prst="rect">
                                      <a:avLst/>
                                    </a:prstGeom>
                                    <a:noFill/>
                                    <a:ln>
                                      <a:noFill/>
                                    </a:ln>
                                  </pic:spPr>
                                </pic:pic>
                              </a:graphicData>
                            </a:graphic>
                          </wp:inline>
                        </w:drawing>
                      </w:r>
                    </w:p>
                  </w:txbxContent>
                </v:textbox>
              </v:shape>
            </w:pict>
          </mc:Fallback>
        </mc:AlternateContent>
      </w:r>
    </w:p>
    <w:p w:rsidR="00E97CFB" w:rsidRPr="00E97CFB" w:rsidRDefault="00E97CFB" w:rsidP="00E97CFB"/>
    <w:p w:rsidR="00E97CFB" w:rsidRPr="00E97CFB" w:rsidRDefault="001607CF" w:rsidP="00E97CFB">
      <w:r>
        <w:rPr>
          <w:noProof/>
          <w:lang w:eastAsia="fr-FR"/>
        </w:rPr>
        <mc:AlternateContent>
          <mc:Choice Requires="wps">
            <w:drawing>
              <wp:anchor distT="0" distB="0" distL="114300" distR="114300" simplePos="0" relativeHeight="251663360" behindDoc="0" locked="0" layoutInCell="1" allowOverlap="1" wp14:anchorId="4C23B06D" wp14:editId="103413AD">
                <wp:simplePos x="0" y="0"/>
                <wp:positionH relativeFrom="margin">
                  <wp:align>right</wp:align>
                </wp:positionH>
                <wp:positionV relativeFrom="paragraph">
                  <wp:posOffset>181610</wp:posOffset>
                </wp:positionV>
                <wp:extent cx="3385820" cy="6010275"/>
                <wp:effectExtent l="0" t="0" r="24130" b="28575"/>
                <wp:wrapNone/>
                <wp:docPr id="10" name="Zone de texte 10"/>
                <wp:cNvGraphicFramePr/>
                <a:graphic xmlns:a="http://schemas.openxmlformats.org/drawingml/2006/main">
                  <a:graphicData uri="http://schemas.microsoft.com/office/word/2010/wordprocessingShape">
                    <wps:wsp>
                      <wps:cNvSpPr txBox="1"/>
                      <wps:spPr>
                        <a:xfrm>
                          <a:off x="0" y="0"/>
                          <a:ext cx="3385820" cy="601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4D13" w:rsidRDefault="001F659B" w:rsidP="00F00677">
                            <w:pPr>
                              <w:rPr>
                                <w:rFonts w:ascii="VAG Rounded Std Light" w:hAnsi="VAG Rounded Std Light"/>
                                <w:b/>
                                <w:sz w:val="20"/>
                                <w:szCs w:val="20"/>
                              </w:rPr>
                            </w:pPr>
                            <w:r w:rsidRPr="00F00677">
                              <w:rPr>
                                <w:rFonts w:ascii="VAG Rounded Std Light" w:hAnsi="VAG Rounded Std Light"/>
                                <w:b/>
                                <w:sz w:val="20"/>
                                <w:szCs w:val="20"/>
                              </w:rPr>
                              <w:t xml:space="preserve">Sessions </w:t>
                            </w:r>
                          </w:p>
                          <w:p w:rsidR="003C4FC1" w:rsidRPr="003C4FC1" w:rsidRDefault="003C4FC1" w:rsidP="003C4FC1">
                            <w:pPr>
                              <w:spacing w:before="452" w:line="240" w:lineRule="auto"/>
                              <w:ind w:left="72"/>
                              <w:jc w:val="both"/>
                              <w:textAlignment w:val="baseline"/>
                              <w:rPr>
                                <w:rFonts w:ascii="VAG Rounded Std Light" w:eastAsia="Arial" w:hAnsi="VAG Rounded Std Light"/>
                                <w:b/>
                                <w:color w:val="000000"/>
                                <w:spacing w:val="-3"/>
                                <w:sz w:val="20"/>
                                <w:szCs w:val="20"/>
                              </w:rPr>
                            </w:pPr>
                            <w:r w:rsidRPr="003C4FC1">
                              <w:rPr>
                                <w:rFonts w:ascii="VAG Rounded Std Light" w:eastAsia="Arial" w:hAnsi="VAG Rounded Std Light"/>
                                <w:b/>
                                <w:color w:val="000000"/>
                                <w:spacing w:val="-3"/>
                                <w:sz w:val="20"/>
                                <w:szCs w:val="20"/>
                              </w:rPr>
                              <w:t>&gt;&gt; Saint-Étienne</w:t>
                            </w:r>
                          </w:p>
                          <w:p w:rsidR="003C4FC1" w:rsidRPr="003C4FC1" w:rsidRDefault="003C4FC1" w:rsidP="003C4FC1">
                            <w:pPr>
                              <w:spacing w:before="172" w:line="240" w:lineRule="auto"/>
                              <w:ind w:left="360"/>
                              <w:jc w:val="both"/>
                              <w:textAlignment w:val="baseline"/>
                              <w:rPr>
                                <w:rFonts w:ascii="VAG Rounded Std Light" w:eastAsia="Arial" w:hAnsi="VAG Rounded Std Light"/>
                                <w:color w:val="000000"/>
                                <w:spacing w:val="-2"/>
                                <w:sz w:val="20"/>
                                <w:szCs w:val="20"/>
                              </w:rPr>
                            </w:pPr>
                            <w:proofErr w:type="gramStart"/>
                            <w:r w:rsidRPr="003C4FC1">
                              <w:rPr>
                                <w:rFonts w:ascii="VAG Rounded Std Light" w:eastAsia="Arial" w:hAnsi="VAG Rounded Std Light"/>
                                <w:color w:val="000000"/>
                                <w:spacing w:val="-2"/>
                                <w:sz w:val="20"/>
                                <w:szCs w:val="20"/>
                              </w:rPr>
                              <w:t>du</w:t>
                            </w:r>
                            <w:proofErr w:type="gramEnd"/>
                            <w:r w:rsidRPr="003C4FC1">
                              <w:rPr>
                                <w:rFonts w:ascii="VAG Rounded Std Light" w:eastAsia="Arial" w:hAnsi="VAG Rounded Std Light"/>
                                <w:color w:val="000000"/>
                                <w:spacing w:val="-2"/>
                                <w:sz w:val="20"/>
                                <w:szCs w:val="20"/>
                              </w:rPr>
                              <w:t xml:space="preserve"> 05/04/2018 au 06/04/2018</w:t>
                            </w:r>
                          </w:p>
                          <w:p w:rsidR="003C4FC1" w:rsidRDefault="003C4FC1" w:rsidP="003C4FC1">
                            <w:pPr>
                              <w:spacing w:before="205" w:line="240" w:lineRule="auto"/>
                              <w:ind w:left="360"/>
                              <w:jc w:val="both"/>
                              <w:textAlignment w:val="baseline"/>
                              <w:rPr>
                                <w:rFonts w:ascii="VAG Rounded Std Light" w:eastAsia="Arial" w:hAnsi="VAG Rounded Std Light"/>
                                <w:color w:val="000000"/>
                                <w:spacing w:val="-3"/>
                                <w:sz w:val="20"/>
                                <w:szCs w:val="20"/>
                              </w:rPr>
                            </w:pPr>
                            <w:r w:rsidRPr="003C4FC1">
                              <w:rPr>
                                <w:rFonts w:ascii="VAG Rounded Std Light" w:eastAsia="Arial" w:hAnsi="VAG Rounded Std Light"/>
                                <w:b/>
                                <w:color w:val="000000"/>
                                <w:spacing w:val="-3"/>
                                <w:sz w:val="20"/>
                                <w:szCs w:val="20"/>
                              </w:rPr>
                              <w:t xml:space="preserve">Prix public : </w:t>
                            </w:r>
                            <w:r w:rsidRPr="003C4FC1">
                              <w:rPr>
                                <w:rFonts w:ascii="VAG Rounded Std Light" w:eastAsia="Arial" w:hAnsi="VAG Rounded Std Light"/>
                                <w:color w:val="000000"/>
                                <w:spacing w:val="-3"/>
                                <w:sz w:val="20"/>
                                <w:szCs w:val="20"/>
                              </w:rPr>
                              <w:t xml:space="preserve">1150 € HT </w:t>
                            </w:r>
                            <w:r w:rsidRPr="003C4FC1">
                              <w:rPr>
                                <w:rFonts w:ascii="VAG Rounded Std Light" w:eastAsia="Arial" w:hAnsi="VAG Rounded Std Light"/>
                                <w:b/>
                                <w:color w:val="000000"/>
                                <w:spacing w:val="-3"/>
                                <w:sz w:val="20"/>
                                <w:szCs w:val="20"/>
                              </w:rPr>
                              <w:t xml:space="preserve">Durée : </w:t>
                            </w:r>
                            <w:r w:rsidRPr="003C4FC1">
                              <w:rPr>
                                <w:rFonts w:ascii="VAG Rounded Std Light" w:eastAsia="Arial" w:hAnsi="VAG Rounded Std Light"/>
                                <w:color w:val="000000"/>
                                <w:spacing w:val="-3"/>
                                <w:sz w:val="20"/>
                                <w:szCs w:val="20"/>
                              </w:rPr>
                              <w:t>14 heures</w:t>
                            </w:r>
                          </w:p>
                          <w:p w:rsidR="00CB7E72" w:rsidRDefault="003C4FC1" w:rsidP="00CB7E72">
                            <w:pPr>
                              <w:spacing w:before="452" w:line="240" w:lineRule="auto"/>
                              <w:ind w:left="72"/>
                              <w:jc w:val="both"/>
                              <w:textAlignment w:val="baseline"/>
                              <w:rPr>
                                <w:rFonts w:ascii="VAG Rounded Std Light" w:eastAsia="Arial" w:hAnsi="VAG Rounded Std Light"/>
                                <w:b/>
                                <w:color w:val="000000"/>
                                <w:spacing w:val="-3"/>
                                <w:sz w:val="20"/>
                                <w:szCs w:val="20"/>
                              </w:rPr>
                            </w:pPr>
                            <w:r w:rsidRPr="003C4FC1">
                              <w:rPr>
                                <w:rFonts w:ascii="VAG Rounded Std Light" w:eastAsia="Arial" w:hAnsi="VAG Rounded Std Light"/>
                                <w:b/>
                                <w:color w:val="000000"/>
                                <w:spacing w:val="-3"/>
                                <w:sz w:val="20"/>
                                <w:szCs w:val="20"/>
                              </w:rPr>
                              <w:t xml:space="preserve">&gt;&gt; </w:t>
                            </w:r>
                            <w:r w:rsidR="00CB7E72">
                              <w:rPr>
                                <w:rFonts w:ascii="VAG Rounded Std Light" w:eastAsia="Arial" w:hAnsi="VAG Rounded Std Light"/>
                                <w:b/>
                                <w:color w:val="000000"/>
                                <w:spacing w:val="-3"/>
                                <w:sz w:val="20"/>
                                <w:szCs w:val="20"/>
                              </w:rPr>
                              <w:t>Bourges</w:t>
                            </w:r>
                          </w:p>
                          <w:p w:rsidR="003C4FC1" w:rsidRPr="003C4FC1" w:rsidRDefault="003C4FC1" w:rsidP="00CB7E72">
                            <w:pPr>
                              <w:spacing w:before="452" w:line="240" w:lineRule="auto"/>
                              <w:ind w:left="72" w:firstLine="288"/>
                              <w:jc w:val="both"/>
                              <w:textAlignment w:val="baseline"/>
                              <w:rPr>
                                <w:rFonts w:ascii="VAG Rounded Std Light" w:eastAsia="Arial" w:hAnsi="VAG Rounded Std Light"/>
                                <w:color w:val="000000"/>
                                <w:spacing w:val="-2"/>
                                <w:sz w:val="20"/>
                                <w:szCs w:val="20"/>
                              </w:rPr>
                            </w:pPr>
                            <w:proofErr w:type="gramStart"/>
                            <w:r>
                              <w:rPr>
                                <w:rFonts w:ascii="VAG Rounded Std Light" w:eastAsia="Arial" w:hAnsi="VAG Rounded Std Light"/>
                                <w:color w:val="000000"/>
                                <w:spacing w:val="-2"/>
                                <w:sz w:val="20"/>
                                <w:szCs w:val="20"/>
                              </w:rPr>
                              <w:t>du</w:t>
                            </w:r>
                            <w:proofErr w:type="gramEnd"/>
                            <w:r>
                              <w:rPr>
                                <w:rFonts w:ascii="VAG Rounded Std Light" w:eastAsia="Arial" w:hAnsi="VAG Rounded Std Light"/>
                                <w:color w:val="000000"/>
                                <w:spacing w:val="-2"/>
                                <w:sz w:val="20"/>
                                <w:szCs w:val="20"/>
                              </w:rPr>
                              <w:t xml:space="preserve"> 16</w:t>
                            </w:r>
                            <w:r w:rsidRPr="003C4FC1">
                              <w:rPr>
                                <w:rFonts w:ascii="VAG Rounded Std Light" w:eastAsia="Arial" w:hAnsi="VAG Rounded Std Light"/>
                                <w:color w:val="000000"/>
                                <w:spacing w:val="-2"/>
                                <w:sz w:val="20"/>
                                <w:szCs w:val="20"/>
                              </w:rPr>
                              <w:t>/0</w:t>
                            </w:r>
                            <w:r>
                              <w:rPr>
                                <w:rFonts w:ascii="VAG Rounded Std Light" w:eastAsia="Arial" w:hAnsi="VAG Rounded Std Light"/>
                                <w:color w:val="000000"/>
                                <w:spacing w:val="-2"/>
                                <w:sz w:val="20"/>
                                <w:szCs w:val="20"/>
                              </w:rPr>
                              <w:t>5</w:t>
                            </w:r>
                            <w:r w:rsidRPr="003C4FC1">
                              <w:rPr>
                                <w:rFonts w:ascii="VAG Rounded Std Light" w:eastAsia="Arial" w:hAnsi="VAG Rounded Std Light"/>
                                <w:color w:val="000000"/>
                                <w:spacing w:val="-2"/>
                                <w:sz w:val="20"/>
                                <w:szCs w:val="20"/>
                              </w:rPr>
                              <w:t xml:space="preserve">/2018 au </w:t>
                            </w:r>
                            <w:r>
                              <w:rPr>
                                <w:rFonts w:ascii="VAG Rounded Std Light" w:eastAsia="Arial" w:hAnsi="VAG Rounded Std Light"/>
                                <w:color w:val="000000"/>
                                <w:spacing w:val="-2"/>
                                <w:sz w:val="20"/>
                                <w:szCs w:val="20"/>
                              </w:rPr>
                              <w:t>17</w:t>
                            </w:r>
                            <w:r w:rsidRPr="003C4FC1">
                              <w:rPr>
                                <w:rFonts w:ascii="VAG Rounded Std Light" w:eastAsia="Arial" w:hAnsi="VAG Rounded Std Light"/>
                                <w:color w:val="000000"/>
                                <w:spacing w:val="-2"/>
                                <w:sz w:val="20"/>
                                <w:szCs w:val="20"/>
                              </w:rPr>
                              <w:t>/0</w:t>
                            </w:r>
                            <w:r>
                              <w:rPr>
                                <w:rFonts w:ascii="VAG Rounded Std Light" w:eastAsia="Arial" w:hAnsi="VAG Rounded Std Light"/>
                                <w:color w:val="000000"/>
                                <w:spacing w:val="-2"/>
                                <w:sz w:val="20"/>
                                <w:szCs w:val="20"/>
                              </w:rPr>
                              <w:t>5</w:t>
                            </w:r>
                            <w:r w:rsidRPr="003C4FC1">
                              <w:rPr>
                                <w:rFonts w:ascii="VAG Rounded Std Light" w:eastAsia="Arial" w:hAnsi="VAG Rounded Std Light"/>
                                <w:color w:val="000000"/>
                                <w:spacing w:val="-2"/>
                                <w:sz w:val="20"/>
                                <w:szCs w:val="20"/>
                              </w:rPr>
                              <w:t>/2018</w:t>
                            </w:r>
                          </w:p>
                          <w:p w:rsidR="003C4FC1" w:rsidRDefault="003C4FC1" w:rsidP="00CB7E72">
                            <w:pPr>
                              <w:spacing w:before="205" w:line="240" w:lineRule="auto"/>
                              <w:ind w:left="360"/>
                              <w:jc w:val="both"/>
                              <w:textAlignment w:val="baseline"/>
                              <w:rPr>
                                <w:rFonts w:ascii="VAG Rounded Std Light" w:eastAsia="Arial" w:hAnsi="VAG Rounded Std Light"/>
                                <w:color w:val="000000"/>
                                <w:spacing w:val="-3"/>
                                <w:sz w:val="20"/>
                                <w:szCs w:val="20"/>
                              </w:rPr>
                            </w:pPr>
                            <w:r w:rsidRPr="003C4FC1">
                              <w:rPr>
                                <w:rFonts w:ascii="VAG Rounded Std Light" w:eastAsia="Arial" w:hAnsi="VAG Rounded Std Light"/>
                                <w:b/>
                                <w:color w:val="000000"/>
                                <w:spacing w:val="-3"/>
                                <w:sz w:val="20"/>
                                <w:szCs w:val="20"/>
                              </w:rPr>
                              <w:t xml:space="preserve">Prix public : </w:t>
                            </w:r>
                            <w:r w:rsidRPr="003C4FC1">
                              <w:rPr>
                                <w:rFonts w:ascii="VAG Rounded Std Light" w:eastAsia="Arial" w:hAnsi="VAG Rounded Std Light"/>
                                <w:color w:val="000000"/>
                                <w:spacing w:val="-3"/>
                                <w:sz w:val="20"/>
                                <w:szCs w:val="20"/>
                              </w:rPr>
                              <w:t xml:space="preserve">1150 € HT </w:t>
                            </w:r>
                            <w:r w:rsidRPr="003C4FC1">
                              <w:rPr>
                                <w:rFonts w:ascii="VAG Rounded Std Light" w:eastAsia="Arial" w:hAnsi="VAG Rounded Std Light"/>
                                <w:b/>
                                <w:color w:val="000000"/>
                                <w:spacing w:val="-3"/>
                                <w:sz w:val="20"/>
                                <w:szCs w:val="20"/>
                              </w:rPr>
                              <w:t xml:space="preserve">Durée : </w:t>
                            </w:r>
                            <w:r w:rsidRPr="003C4FC1">
                              <w:rPr>
                                <w:rFonts w:ascii="VAG Rounded Std Light" w:eastAsia="Arial" w:hAnsi="VAG Rounded Std Light"/>
                                <w:color w:val="000000"/>
                                <w:spacing w:val="-3"/>
                                <w:sz w:val="20"/>
                                <w:szCs w:val="20"/>
                              </w:rPr>
                              <w:t>14 heures</w:t>
                            </w:r>
                          </w:p>
                          <w:p w:rsidR="003C4FC1" w:rsidRPr="003C4FC1" w:rsidRDefault="003C4FC1" w:rsidP="003C4FC1">
                            <w:pPr>
                              <w:spacing w:before="448" w:line="240" w:lineRule="auto"/>
                              <w:ind w:left="72"/>
                              <w:jc w:val="both"/>
                              <w:textAlignment w:val="baseline"/>
                              <w:rPr>
                                <w:rFonts w:ascii="VAG Rounded Std Light" w:eastAsia="Arial" w:hAnsi="VAG Rounded Std Light"/>
                                <w:b/>
                                <w:color w:val="000000"/>
                                <w:spacing w:val="-3"/>
                                <w:sz w:val="20"/>
                                <w:szCs w:val="20"/>
                              </w:rPr>
                            </w:pPr>
                            <w:r w:rsidRPr="003C4FC1">
                              <w:rPr>
                                <w:rFonts w:ascii="VAG Rounded Std Light" w:eastAsia="Arial" w:hAnsi="VAG Rounded Std Light"/>
                                <w:b/>
                                <w:color w:val="000000"/>
                                <w:spacing w:val="-3"/>
                                <w:sz w:val="20"/>
                                <w:szCs w:val="20"/>
                              </w:rPr>
                              <w:t>&gt;&gt; Saint-Étienne</w:t>
                            </w:r>
                          </w:p>
                          <w:p w:rsidR="003C4FC1" w:rsidRPr="003C4FC1" w:rsidRDefault="003C4FC1" w:rsidP="003C4FC1">
                            <w:pPr>
                              <w:spacing w:before="172" w:line="240" w:lineRule="auto"/>
                              <w:ind w:left="360"/>
                              <w:jc w:val="both"/>
                              <w:textAlignment w:val="baseline"/>
                              <w:rPr>
                                <w:rFonts w:ascii="VAG Rounded Std Light" w:eastAsia="Arial" w:hAnsi="VAG Rounded Std Light"/>
                                <w:color w:val="000000"/>
                                <w:spacing w:val="-2"/>
                                <w:sz w:val="20"/>
                                <w:szCs w:val="20"/>
                              </w:rPr>
                            </w:pPr>
                            <w:proofErr w:type="gramStart"/>
                            <w:r w:rsidRPr="003C4FC1">
                              <w:rPr>
                                <w:rFonts w:ascii="VAG Rounded Std Light" w:eastAsia="Arial" w:hAnsi="VAG Rounded Std Light"/>
                                <w:color w:val="000000"/>
                                <w:spacing w:val="-2"/>
                                <w:sz w:val="20"/>
                                <w:szCs w:val="20"/>
                              </w:rPr>
                              <w:t>du</w:t>
                            </w:r>
                            <w:proofErr w:type="gramEnd"/>
                            <w:r w:rsidRPr="003C4FC1">
                              <w:rPr>
                                <w:rFonts w:ascii="VAG Rounded Std Light" w:eastAsia="Arial" w:hAnsi="VAG Rounded Std Light"/>
                                <w:color w:val="000000"/>
                                <w:spacing w:val="-2"/>
                                <w:sz w:val="20"/>
                                <w:szCs w:val="20"/>
                              </w:rPr>
                              <w:t xml:space="preserve"> 27/09/2018 au 28/09/2018</w:t>
                            </w:r>
                          </w:p>
                          <w:p w:rsidR="003C4FC1" w:rsidRPr="003C4FC1" w:rsidRDefault="003C4FC1" w:rsidP="003C4FC1">
                            <w:pPr>
                              <w:spacing w:before="206" w:after="7032" w:line="240" w:lineRule="auto"/>
                              <w:ind w:left="360"/>
                              <w:jc w:val="both"/>
                              <w:textAlignment w:val="baseline"/>
                              <w:rPr>
                                <w:rFonts w:ascii="VAG Rounded Std Light" w:eastAsia="Arial" w:hAnsi="VAG Rounded Std Light"/>
                                <w:b/>
                                <w:color w:val="000000"/>
                                <w:spacing w:val="-3"/>
                                <w:sz w:val="20"/>
                                <w:szCs w:val="20"/>
                              </w:rPr>
                            </w:pPr>
                            <w:r w:rsidRPr="003C4FC1">
                              <w:rPr>
                                <w:rFonts w:ascii="VAG Rounded Std Light" w:eastAsia="Arial" w:hAnsi="VAG Rounded Std Light"/>
                                <w:b/>
                                <w:color w:val="000000"/>
                                <w:spacing w:val="-3"/>
                                <w:sz w:val="20"/>
                                <w:szCs w:val="20"/>
                              </w:rPr>
                              <w:t xml:space="preserve">Prix public : </w:t>
                            </w:r>
                            <w:r w:rsidRPr="003C4FC1">
                              <w:rPr>
                                <w:rFonts w:ascii="VAG Rounded Std Light" w:eastAsia="Arial" w:hAnsi="VAG Rounded Std Light"/>
                                <w:color w:val="000000"/>
                                <w:spacing w:val="-3"/>
                                <w:sz w:val="20"/>
                                <w:szCs w:val="20"/>
                              </w:rPr>
                              <w:t xml:space="preserve">1150 € HT </w:t>
                            </w:r>
                            <w:r w:rsidRPr="003C4FC1">
                              <w:rPr>
                                <w:rFonts w:ascii="VAG Rounded Std Light" w:eastAsia="Arial" w:hAnsi="VAG Rounded Std Light"/>
                                <w:b/>
                                <w:color w:val="000000"/>
                                <w:spacing w:val="-3"/>
                                <w:sz w:val="20"/>
                                <w:szCs w:val="20"/>
                              </w:rPr>
                              <w:t xml:space="preserve">Durée : </w:t>
                            </w:r>
                            <w:r w:rsidRPr="003C4FC1">
                              <w:rPr>
                                <w:rFonts w:ascii="VAG Rounded Std Light" w:eastAsia="Arial" w:hAnsi="VAG Rounded Std Light"/>
                                <w:color w:val="000000"/>
                                <w:spacing w:val="-3"/>
                                <w:sz w:val="20"/>
                                <w:szCs w:val="20"/>
                              </w:rPr>
                              <w:t>14 heures</w:t>
                            </w:r>
                          </w:p>
                          <w:p w:rsidR="001F659B" w:rsidRPr="00F00677" w:rsidRDefault="001F659B" w:rsidP="00F00677">
                            <w:pPr>
                              <w:rPr>
                                <w:rFonts w:ascii="VAG Rounded Std Light" w:hAnsi="VAG Rounded Std Light"/>
                                <w:b/>
                                <w:sz w:val="20"/>
                                <w:szCs w:val="20"/>
                              </w:rPr>
                            </w:pPr>
                            <w:r w:rsidRPr="00F00677">
                              <w:rPr>
                                <w:rFonts w:ascii="VAG Rounded Std Light" w:hAnsi="VAG Rounded Std Light"/>
                                <w:b/>
                                <w:sz w:val="20"/>
                                <w:szCs w:val="20"/>
                              </w:rPr>
                              <w:br/>
                            </w:r>
                          </w:p>
                          <w:p w:rsidR="00E97CFB" w:rsidRPr="00F00677" w:rsidRDefault="00E97CFB" w:rsidP="00E97CFB">
                            <w:pPr>
                              <w:rPr>
                                <w:rFonts w:ascii="VAG Rounded Std Light" w:hAnsi="VAG Rounded Std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23B06D" id="Zone de texte 10" o:spid="_x0000_s1029" type="#_x0000_t202" style="position:absolute;margin-left:215.4pt;margin-top:14.3pt;width:266.6pt;height:47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" fillcolor="white [3201]" strokeweight=".5pt">
                <v:textbox>
                  <w:txbxContent>
                    <w:p w:rsidR="00514D13" w:rsidRDefault="001F659B" w:rsidP="00F00677">
                      <w:pPr>
                        <w:rPr>
                          <w:rFonts w:ascii="VAG Rounded Std Light" w:hAnsi="VAG Rounded Std Light"/>
                          <w:b/>
                          <w:sz w:val="20"/>
                          <w:szCs w:val="20"/>
                        </w:rPr>
                      </w:pPr>
                      <w:r w:rsidRPr="00F00677">
                        <w:rPr>
                          <w:rFonts w:ascii="VAG Rounded Std Light" w:hAnsi="VAG Rounded Std Light"/>
                          <w:b/>
                          <w:sz w:val="20"/>
                          <w:szCs w:val="20"/>
                        </w:rPr>
                        <w:t xml:space="preserve">Sessions </w:t>
                      </w:r>
                    </w:p>
                    <w:p w:rsidR="003C4FC1" w:rsidRPr="003C4FC1" w:rsidRDefault="003C4FC1" w:rsidP="003C4FC1">
                      <w:pPr>
                        <w:spacing w:before="452" w:line="240" w:lineRule="auto"/>
                        <w:ind w:left="72"/>
                        <w:jc w:val="both"/>
                        <w:textAlignment w:val="baseline"/>
                        <w:rPr>
                          <w:rFonts w:ascii="VAG Rounded Std Light" w:eastAsia="Arial" w:hAnsi="VAG Rounded Std Light"/>
                          <w:b/>
                          <w:color w:val="000000"/>
                          <w:spacing w:val="-3"/>
                          <w:sz w:val="20"/>
                          <w:szCs w:val="20"/>
                        </w:rPr>
                      </w:pPr>
                      <w:r w:rsidRPr="003C4FC1">
                        <w:rPr>
                          <w:rFonts w:ascii="VAG Rounded Std Light" w:eastAsia="Arial" w:hAnsi="VAG Rounded Std Light"/>
                          <w:b/>
                          <w:color w:val="000000"/>
                          <w:spacing w:val="-3"/>
                          <w:sz w:val="20"/>
                          <w:szCs w:val="20"/>
                        </w:rPr>
                        <w:t>&gt;&gt; Saint-Étienne</w:t>
                      </w:r>
                    </w:p>
                    <w:p w:rsidR="003C4FC1" w:rsidRPr="003C4FC1" w:rsidRDefault="003C4FC1" w:rsidP="003C4FC1">
                      <w:pPr>
                        <w:spacing w:before="172" w:line="240" w:lineRule="auto"/>
                        <w:ind w:left="360"/>
                        <w:jc w:val="both"/>
                        <w:textAlignment w:val="baseline"/>
                        <w:rPr>
                          <w:rFonts w:ascii="VAG Rounded Std Light" w:eastAsia="Arial" w:hAnsi="VAG Rounded Std Light"/>
                          <w:color w:val="000000"/>
                          <w:spacing w:val="-2"/>
                          <w:sz w:val="20"/>
                          <w:szCs w:val="20"/>
                        </w:rPr>
                      </w:pPr>
                      <w:proofErr w:type="gramStart"/>
                      <w:r w:rsidRPr="003C4FC1">
                        <w:rPr>
                          <w:rFonts w:ascii="VAG Rounded Std Light" w:eastAsia="Arial" w:hAnsi="VAG Rounded Std Light"/>
                          <w:color w:val="000000"/>
                          <w:spacing w:val="-2"/>
                          <w:sz w:val="20"/>
                          <w:szCs w:val="20"/>
                        </w:rPr>
                        <w:t>du</w:t>
                      </w:r>
                      <w:proofErr w:type="gramEnd"/>
                      <w:r w:rsidRPr="003C4FC1">
                        <w:rPr>
                          <w:rFonts w:ascii="VAG Rounded Std Light" w:eastAsia="Arial" w:hAnsi="VAG Rounded Std Light"/>
                          <w:color w:val="000000"/>
                          <w:spacing w:val="-2"/>
                          <w:sz w:val="20"/>
                          <w:szCs w:val="20"/>
                        </w:rPr>
                        <w:t xml:space="preserve"> 05/04/2018 au 06/04/2018</w:t>
                      </w:r>
                    </w:p>
                    <w:p w:rsidR="003C4FC1" w:rsidRDefault="003C4FC1" w:rsidP="003C4FC1">
                      <w:pPr>
                        <w:spacing w:before="205" w:line="240" w:lineRule="auto"/>
                        <w:ind w:left="360"/>
                        <w:jc w:val="both"/>
                        <w:textAlignment w:val="baseline"/>
                        <w:rPr>
                          <w:rFonts w:ascii="VAG Rounded Std Light" w:eastAsia="Arial" w:hAnsi="VAG Rounded Std Light"/>
                          <w:color w:val="000000"/>
                          <w:spacing w:val="-3"/>
                          <w:sz w:val="20"/>
                          <w:szCs w:val="20"/>
                        </w:rPr>
                      </w:pPr>
                      <w:r w:rsidRPr="003C4FC1">
                        <w:rPr>
                          <w:rFonts w:ascii="VAG Rounded Std Light" w:eastAsia="Arial" w:hAnsi="VAG Rounded Std Light"/>
                          <w:b/>
                          <w:color w:val="000000"/>
                          <w:spacing w:val="-3"/>
                          <w:sz w:val="20"/>
                          <w:szCs w:val="20"/>
                        </w:rPr>
                        <w:t xml:space="preserve">Prix public : </w:t>
                      </w:r>
                      <w:r w:rsidRPr="003C4FC1">
                        <w:rPr>
                          <w:rFonts w:ascii="VAG Rounded Std Light" w:eastAsia="Arial" w:hAnsi="VAG Rounded Std Light"/>
                          <w:color w:val="000000"/>
                          <w:spacing w:val="-3"/>
                          <w:sz w:val="20"/>
                          <w:szCs w:val="20"/>
                        </w:rPr>
                        <w:t xml:space="preserve">1150 € HT </w:t>
                      </w:r>
                      <w:r w:rsidRPr="003C4FC1">
                        <w:rPr>
                          <w:rFonts w:ascii="VAG Rounded Std Light" w:eastAsia="Arial" w:hAnsi="VAG Rounded Std Light"/>
                          <w:b/>
                          <w:color w:val="000000"/>
                          <w:spacing w:val="-3"/>
                          <w:sz w:val="20"/>
                          <w:szCs w:val="20"/>
                        </w:rPr>
                        <w:t xml:space="preserve">Durée : </w:t>
                      </w:r>
                      <w:r w:rsidRPr="003C4FC1">
                        <w:rPr>
                          <w:rFonts w:ascii="VAG Rounded Std Light" w:eastAsia="Arial" w:hAnsi="VAG Rounded Std Light"/>
                          <w:color w:val="000000"/>
                          <w:spacing w:val="-3"/>
                          <w:sz w:val="20"/>
                          <w:szCs w:val="20"/>
                        </w:rPr>
                        <w:t>14 heures</w:t>
                      </w:r>
                    </w:p>
                    <w:p w:rsidR="00CB7E72" w:rsidRDefault="003C4FC1" w:rsidP="00CB7E72">
                      <w:pPr>
                        <w:spacing w:before="452" w:line="240" w:lineRule="auto"/>
                        <w:ind w:left="72"/>
                        <w:jc w:val="both"/>
                        <w:textAlignment w:val="baseline"/>
                        <w:rPr>
                          <w:rFonts w:ascii="VAG Rounded Std Light" w:eastAsia="Arial" w:hAnsi="VAG Rounded Std Light"/>
                          <w:b/>
                          <w:color w:val="000000"/>
                          <w:spacing w:val="-3"/>
                          <w:sz w:val="20"/>
                          <w:szCs w:val="20"/>
                        </w:rPr>
                      </w:pPr>
                      <w:r w:rsidRPr="003C4FC1">
                        <w:rPr>
                          <w:rFonts w:ascii="VAG Rounded Std Light" w:eastAsia="Arial" w:hAnsi="VAG Rounded Std Light"/>
                          <w:b/>
                          <w:color w:val="000000"/>
                          <w:spacing w:val="-3"/>
                          <w:sz w:val="20"/>
                          <w:szCs w:val="20"/>
                        </w:rPr>
                        <w:t xml:space="preserve">&gt;&gt; </w:t>
                      </w:r>
                      <w:r w:rsidR="00CB7E72">
                        <w:rPr>
                          <w:rFonts w:ascii="VAG Rounded Std Light" w:eastAsia="Arial" w:hAnsi="VAG Rounded Std Light"/>
                          <w:b/>
                          <w:color w:val="000000"/>
                          <w:spacing w:val="-3"/>
                          <w:sz w:val="20"/>
                          <w:szCs w:val="20"/>
                        </w:rPr>
                        <w:t>Bourges</w:t>
                      </w:r>
                    </w:p>
                    <w:p w:rsidR="003C4FC1" w:rsidRPr="003C4FC1" w:rsidRDefault="003C4FC1" w:rsidP="00CB7E72">
                      <w:pPr>
                        <w:spacing w:before="452" w:line="240" w:lineRule="auto"/>
                        <w:ind w:left="72" w:firstLine="288"/>
                        <w:jc w:val="both"/>
                        <w:textAlignment w:val="baseline"/>
                        <w:rPr>
                          <w:rFonts w:ascii="VAG Rounded Std Light" w:eastAsia="Arial" w:hAnsi="VAG Rounded Std Light"/>
                          <w:color w:val="000000"/>
                          <w:spacing w:val="-2"/>
                          <w:sz w:val="20"/>
                          <w:szCs w:val="20"/>
                        </w:rPr>
                      </w:pPr>
                      <w:proofErr w:type="gramStart"/>
                      <w:r>
                        <w:rPr>
                          <w:rFonts w:ascii="VAG Rounded Std Light" w:eastAsia="Arial" w:hAnsi="VAG Rounded Std Light"/>
                          <w:color w:val="000000"/>
                          <w:spacing w:val="-2"/>
                          <w:sz w:val="20"/>
                          <w:szCs w:val="20"/>
                        </w:rPr>
                        <w:t>du</w:t>
                      </w:r>
                      <w:proofErr w:type="gramEnd"/>
                      <w:r>
                        <w:rPr>
                          <w:rFonts w:ascii="VAG Rounded Std Light" w:eastAsia="Arial" w:hAnsi="VAG Rounded Std Light"/>
                          <w:color w:val="000000"/>
                          <w:spacing w:val="-2"/>
                          <w:sz w:val="20"/>
                          <w:szCs w:val="20"/>
                        </w:rPr>
                        <w:t xml:space="preserve"> 16</w:t>
                      </w:r>
                      <w:r w:rsidRPr="003C4FC1">
                        <w:rPr>
                          <w:rFonts w:ascii="VAG Rounded Std Light" w:eastAsia="Arial" w:hAnsi="VAG Rounded Std Light"/>
                          <w:color w:val="000000"/>
                          <w:spacing w:val="-2"/>
                          <w:sz w:val="20"/>
                          <w:szCs w:val="20"/>
                        </w:rPr>
                        <w:t>/0</w:t>
                      </w:r>
                      <w:r>
                        <w:rPr>
                          <w:rFonts w:ascii="VAG Rounded Std Light" w:eastAsia="Arial" w:hAnsi="VAG Rounded Std Light"/>
                          <w:color w:val="000000"/>
                          <w:spacing w:val="-2"/>
                          <w:sz w:val="20"/>
                          <w:szCs w:val="20"/>
                        </w:rPr>
                        <w:t>5</w:t>
                      </w:r>
                      <w:r w:rsidRPr="003C4FC1">
                        <w:rPr>
                          <w:rFonts w:ascii="VAG Rounded Std Light" w:eastAsia="Arial" w:hAnsi="VAG Rounded Std Light"/>
                          <w:color w:val="000000"/>
                          <w:spacing w:val="-2"/>
                          <w:sz w:val="20"/>
                          <w:szCs w:val="20"/>
                        </w:rPr>
                        <w:t xml:space="preserve">/2018 au </w:t>
                      </w:r>
                      <w:r>
                        <w:rPr>
                          <w:rFonts w:ascii="VAG Rounded Std Light" w:eastAsia="Arial" w:hAnsi="VAG Rounded Std Light"/>
                          <w:color w:val="000000"/>
                          <w:spacing w:val="-2"/>
                          <w:sz w:val="20"/>
                          <w:szCs w:val="20"/>
                        </w:rPr>
                        <w:t>17</w:t>
                      </w:r>
                      <w:r w:rsidRPr="003C4FC1">
                        <w:rPr>
                          <w:rFonts w:ascii="VAG Rounded Std Light" w:eastAsia="Arial" w:hAnsi="VAG Rounded Std Light"/>
                          <w:color w:val="000000"/>
                          <w:spacing w:val="-2"/>
                          <w:sz w:val="20"/>
                          <w:szCs w:val="20"/>
                        </w:rPr>
                        <w:t>/0</w:t>
                      </w:r>
                      <w:r>
                        <w:rPr>
                          <w:rFonts w:ascii="VAG Rounded Std Light" w:eastAsia="Arial" w:hAnsi="VAG Rounded Std Light"/>
                          <w:color w:val="000000"/>
                          <w:spacing w:val="-2"/>
                          <w:sz w:val="20"/>
                          <w:szCs w:val="20"/>
                        </w:rPr>
                        <w:t>5</w:t>
                      </w:r>
                      <w:r w:rsidRPr="003C4FC1">
                        <w:rPr>
                          <w:rFonts w:ascii="VAG Rounded Std Light" w:eastAsia="Arial" w:hAnsi="VAG Rounded Std Light"/>
                          <w:color w:val="000000"/>
                          <w:spacing w:val="-2"/>
                          <w:sz w:val="20"/>
                          <w:szCs w:val="20"/>
                        </w:rPr>
                        <w:t>/2018</w:t>
                      </w:r>
                    </w:p>
                    <w:p w:rsidR="003C4FC1" w:rsidRDefault="003C4FC1" w:rsidP="00CB7E72">
                      <w:pPr>
                        <w:spacing w:before="205" w:line="240" w:lineRule="auto"/>
                        <w:ind w:left="360"/>
                        <w:jc w:val="both"/>
                        <w:textAlignment w:val="baseline"/>
                        <w:rPr>
                          <w:rFonts w:ascii="VAG Rounded Std Light" w:eastAsia="Arial" w:hAnsi="VAG Rounded Std Light"/>
                          <w:color w:val="000000"/>
                          <w:spacing w:val="-3"/>
                          <w:sz w:val="20"/>
                          <w:szCs w:val="20"/>
                        </w:rPr>
                      </w:pPr>
                      <w:r w:rsidRPr="003C4FC1">
                        <w:rPr>
                          <w:rFonts w:ascii="VAG Rounded Std Light" w:eastAsia="Arial" w:hAnsi="VAG Rounded Std Light"/>
                          <w:b/>
                          <w:color w:val="000000"/>
                          <w:spacing w:val="-3"/>
                          <w:sz w:val="20"/>
                          <w:szCs w:val="20"/>
                        </w:rPr>
                        <w:t xml:space="preserve">Prix public : </w:t>
                      </w:r>
                      <w:r w:rsidRPr="003C4FC1">
                        <w:rPr>
                          <w:rFonts w:ascii="VAG Rounded Std Light" w:eastAsia="Arial" w:hAnsi="VAG Rounded Std Light"/>
                          <w:color w:val="000000"/>
                          <w:spacing w:val="-3"/>
                          <w:sz w:val="20"/>
                          <w:szCs w:val="20"/>
                        </w:rPr>
                        <w:t xml:space="preserve">1150 € HT </w:t>
                      </w:r>
                      <w:r w:rsidRPr="003C4FC1">
                        <w:rPr>
                          <w:rFonts w:ascii="VAG Rounded Std Light" w:eastAsia="Arial" w:hAnsi="VAG Rounded Std Light"/>
                          <w:b/>
                          <w:color w:val="000000"/>
                          <w:spacing w:val="-3"/>
                          <w:sz w:val="20"/>
                          <w:szCs w:val="20"/>
                        </w:rPr>
                        <w:t xml:space="preserve">Durée : </w:t>
                      </w:r>
                      <w:r w:rsidRPr="003C4FC1">
                        <w:rPr>
                          <w:rFonts w:ascii="VAG Rounded Std Light" w:eastAsia="Arial" w:hAnsi="VAG Rounded Std Light"/>
                          <w:color w:val="000000"/>
                          <w:spacing w:val="-3"/>
                          <w:sz w:val="20"/>
                          <w:szCs w:val="20"/>
                        </w:rPr>
                        <w:t>14 heures</w:t>
                      </w:r>
                    </w:p>
                    <w:p w:rsidR="003C4FC1" w:rsidRPr="003C4FC1" w:rsidRDefault="003C4FC1" w:rsidP="003C4FC1">
                      <w:pPr>
                        <w:spacing w:before="448" w:line="240" w:lineRule="auto"/>
                        <w:ind w:left="72"/>
                        <w:jc w:val="both"/>
                        <w:textAlignment w:val="baseline"/>
                        <w:rPr>
                          <w:rFonts w:ascii="VAG Rounded Std Light" w:eastAsia="Arial" w:hAnsi="VAG Rounded Std Light"/>
                          <w:b/>
                          <w:color w:val="000000"/>
                          <w:spacing w:val="-3"/>
                          <w:sz w:val="20"/>
                          <w:szCs w:val="20"/>
                        </w:rPr>
                      </w:pPr>
                      <w:r w:rsidRPr="003C4FC1">
                        <w:rPr>
                          <w:rFonts w:ascii="VAG Rounded Std Light" w:eastAsia="Arial" w:hAnsi="VAG Rounded Std Light"/>
                          <w:b/>
                          <w:color w:val="000000"/>
                          <w:spacing w:val="-3"/>
                          <w:sz w:val="20"/>
                          <w:szCs w:val="20"/>
                        </w:rPr>
                        <w:t>&gt;&gt; Saint-Étienne</w:t>
                      </w:r>
                    </w:p>
                    <w:p w:rsidR="003C4FC1" w:rsidRPr="003C4FC1" w:rsidRDefault="003C4FC1" w:rsidP="003C4FC1">
                      <w:pPr>
                        <w:spacing w:before="172" w:line="240" w:lineRule="auto"/>
                        <w:ind w:left="360"/>
                        <w:jc w:val="both"/>
                        <w:textAlignment w:val="baseline"/>
                        <w:rPr>
                          <w:rFonts w:ascii="VAG Rounded Std Light" w:eastAsia="Arial" w:hAnsi="VAG Rounded Std Light"/>
                          <w:color w:val="000000"/>
                          <w:spacing w:val="-2"/>
                          <w:sz w:val="20"/>
                          <w:szCs w:val="20"/>
                        </w:rPr>
                      </w:pPr>
                      <w:proofErr w:type="gramStart"/>
                      <w:r w:rsidRPr="003C4FC1">
                        <w:rPr>
                          <w:rFonts w:ascii="VAG Rounded Std Light" w:eastAsia="Arial" w:hAnsi="VAG Rounded Std Light"/>
                          <w:color w:val="000000"/>
                          <w:spacing w:val="-2"/>
                          <w:sz w:val="20"/>
                          <w:szCs w:val="20"/>
                        </w:rPr>
                        <w:t>du</w:t>
                      </w:r>
                      <w:proofErr w:type="gramEnd"/>
                      <w:r w:rsidRPr="003C4FC1">
                        <w:rPr>
                          <w:rFonts w:ascii="VAG Rounded Std Light" w:eastAsia="Arial" w:hAnsi="VAG Rounded Std Light"/>
                          <w:color w:val="000000"/>
                          <w:spacing w:val="-2"/>
                          <w:sz w:val="20"/>
                          <w:szCs w:val="20"/>
                        </w:rPr>
                        <w:t xml:space="preserve"> 27/09/2018 au 28/09/2018</w:t>
                      </w:r>
                    </w:p>
                    <w:p w:rsidR="003C4FC1" w:rsidRPr="003C4FC1" w:rsidRDefault="003C4FC1" w:rsidP="003C4FC1">
                      <w:pPr>
                        <w:spacing w:before="206" w:after="7032" w:line="240" w:lineRule="auto"/>
                        <w:ind w:left="360"/>
                        <w:jc w:val="both"/>
                        <w:textAlignment w:val="baseline"/>
                        <w:rPr>
                          <w:rFonts w:ascii="VAG Rounded Std Light" w:eastAsia="Arial" w:hAnsi="VAG Rounded Std Light"/>
                          <w:b/>
                          <w:color w:val="000000"/>
                          <w:spacing w:val="-3"/>
                          <w:sz w:val="20"/>
                          <w:szCs w:val="20"/>
                        </w:rPr>
                      </w:pPr>
                      <w:r w:rsidRPr="003C4FC1">
                        <w:rPr>
                          <w:rFonts w:ascii="VAG Rounded Std Light" w:eastAsia="Arial" w:hAnsi="VAG Rounded Std Light"/>
                          <w:b/>
                          <w:color w:val="000000"/>
                          <w:spacing w:val="-3"/>
                          <w:sz w:val="20"/>
                          <w:szCs w:val="20"/>
                        </w:rPr>
                        <w:t xml:space="preserve">Prix public : </w:t>
                      </w:r>
                      <w:r w:rsidRPr="003C4FC1">
                        <w:rPr>
                          <w:rFonts w:ascii="VAG Rounded Std Light" w:eastAsia="Arial" w:hAnsi="VAG Rounded Std Light"/>
                          <w:color w:val="000000"/>
                          <w:spacing w:val="-3"/>
                          <w:sz w:val="20"/>
                          <w:szCs w:val="20"/>
                        </w:rPr>
                        <w:t xml:space="preserve">1150 € HT </w:t>
                      </w:r>
                      <w:r w:rsidRPr="003C4FC1">
                        <w:rPr>
                          <w:rFonts w:ascii="VAG Rounded Std Light" w:eastAsia="Arial" w:hAnsi="VAG Rounded Std Light"/>
                          <w:b/>
                          <w:color w:val="000000"/>
                          <w:spacing w:val="-3"/>
                          <w:sz w:val="20"/>
                          <w:szCs w:val="20"/>
                        </w:rPr>
                        <w:t xml:space="preserve">Durée : </w:t>
                      </w:r>
                      <w:r w:rsidRPr="003C4FC1">
                        <w:rPr>
                          <w:rFonts w:ascii="VAG Rounded Std Light" w:eastAsia="Arial" w:hAnsi="VAG Rounded Std Light"/>
                          <w:color w:val="000000"/>
                          <w:spacing w:val="-3"/>
                          <w:sz w:val="20"/>
                          <w:szCs w:val="20"/>
                        </w:rPr>
                        <w:t>14 heures</w:t>
                      </w:r>
                    </w:p>
                    <w:p w:rsidR="001F659B" w:rsidRPr="00F00677" w:rsidRDefault="001F659B" w:rsidP="00F00677">
                      <w:pPr>
                        <w:rPr>
                          <w:rFonts w:ascii="VAG Rounded Std Light" w:hAnsi="VAG Rounded Std Light"/>
                          <w:b/>
                          <w:sz w:val="20"/>
                          <w:szCs w:val="20"/>
                        </w:rPr>
                      </w:pPr>
                      <w:r w:rsidRPr="00F00677">
                        <w:rPr>
                          <w:rFonts w:ascii="VAG Rounded Std Light" w:hAnsi="VAG Rounded Std Light"/>
                          <w:b/>
                          <w:sz w:val="20"/>
                          <w:szCs w:val="20"/>
                        </w:rPr>
                        <w:br/>
                      </w:r>
                    </w:p>
                    <w:p w:rsidR="00E97CFB" w:rsidRPr="00F00677" w:rsidRDefault="00E97CFB" w:rsidP="00E97CFB">
                      <w:pPr>
                        <w:rPr>
                          <w:rFonts w:ascii="VAG Rounded Std Light" w:hAnsi="VAG Rounded Std Light"/>
                          <w:sz w:val="20"/>
                          <w:szCs w:val="20"/>
                        </w:rPr>
                      </w:pPr>
                    </w:p>
                  </w:txbxContent>
                </v:textbox>
                <w10:wrap anchorx="margin"/>
              </v:shape>
            </w:pict>
          </mc:Fallback>
        </mc:AlternateContent>
      </w:r>
      <w:r w:rsidR="00201426">
        <w:rPr>
          <w:noProof/>
          <w:lang w:eastAsia="fr-FR"/>
        </w:rPr>
        <mc:AlternateContent>
          <mc:Choice Requires="wps">
            <w:drawing>
              <wp:anchor distT="0" distB="0" distL="114300" distR="114300" simplePos="0" relativeHeight="251661312" behindDoc="0" locked="0" layoutInCell="1" allowOverlap="1" wp14:anchorId="66B8AEB8" wp14:editId="5613AEBF">
                <wp:simplePos x="0" y="0"/>
                <wp:positionH relativeFrom="column">
                  <wp:posOffset>314960</wp:posOffset>
                </wp:positionH>
                <wp:positionV relativeFrom="paragraph">
                  <wp:posOffset>160020</wp:posOffset>
                </wp:positionV>
                <wp:extent cx="3486150" cy="603885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3486150" cy="603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659B" w:rsidRPr="00CF3D9A" w:rsidRDefault="001F659B" w:rsidP="00157D7F">
                            <w:pPr>
                              <w:spacing w:before="24" w:after="0" w:line="240" w:lineRule="auto"/>
                              <w:textAlignment w:val="baseline"/>
                              <w:rPr>
                                <w:rFonts w:ascii="VAG Rounded Std Light" w:eastAsia="Arial" w:hAnsi="VAG Rounded Std Light" w:cs="Times New Roman"/>
                                <w:b/>
                                <w:spacing w:val="1"/>
                                <w:sz w:val="16"/>
                                <w:szCs w:val="16"/>
                              </w:rPr>
                            </w:pPr>
                            <w:r w:rsidRPr="00F00677">
                              <w:rPr>
                                <w:rFonts w:ascii="VAG Rounded Std Light" w:eastAsia="Arial" w:hAnsi="VAG Rounded Std Light" w:cs="Times New Roman"/>
                                <w:b/>
                                <w:spacing w:val="1"/>
                                <w:sz w:val="20"/>
                                <w:szCs w:val="20"/>
                              </w:rPr>
                              <w:t>Objectifs pédagogiques</w:t>
                            </w:r>
                          </w:p>
                          <w:p w:rsidR="00514D13" w:rsidRPr="00CF3D9A" w:rsidRDefault="00514D13" w:rsidP="00157D7F">
                            <w:pPr>
                              <w:spacing w:before="24" w:after="0" w:line="240" w:lineRule="auto"/>
                              <w:textAlignment w:val="baseline"/>
                              <w:rPr>
                                <w:rFonts w:ascii="VAG Rounded Std Light" w:eastAsia="Arial" w:hAnsi="VAG Rounded Std Light" w:cs="Times New Roman"/>
                                <w:b/>
                                <w:spacing w:val="1"/>
                                <w:sz w:val="16"/>
                                <w:szCs w:val="16"/>
                              </w:rPr>
                            </w:pPr>
                          </w:p>
                          <w:p w:rsidR="007B48DB" w:rsidRPr="007B48DB" w:rsidRDefault="007B48DB" w:rsidP="00157D7F">
                            <w:pPr>
                              <w:pStyle w:val="Paragraphedeliste"/>
                              <w:numPr>
                                <w:ilvl w:val="0"/>
                                <w:numId w:val="8"/>
                              </w:numPr>
                              <w:spacing w:line="240" w:lineRule="auto"/>
                              <w:ind w:left="426" w:hanging="426"/>
                              <w:rPr>
                                <w:rFonts w:ascii="VAG Rounded Std Light" w:hAnsi="VAG Rounded Std Light"/>
                                <w:sz w:val="20"/>
                                <w:szCs w:val="20"/>
                              </w:rPr>
                            </w:pPr>
                            <w:r>
                              <w:rPr>
                                <w:rFonts w:ascii="VAG Rounded Std Light" w:hAnsi="VAG Rounded Std Light"/>
                                <w:sz w:val="20"/>
                                <w:szCs w:val="20"/>
                              </w:rPr>
                              <w:t>R</w:t>
                            </w:r>
                            <w:r w:rsidRPr="007B48DB">
                              <w:rPr>
                                <w:rFonts w:ascii="VAG Rounded Std Light" w:hAnsi="VAG Rounded Std Light"/>
                                <w:sz w:val="20"/>
                                <w:szCs w:val="20"/>
                              </w:rPr>
                              <w:t>econnaître les caractéristiques spécifiques d'une poudre dédiée à une mise en œuvre par fabrication additive ;</w:t>
                            </w:r>
                          </w:p>
                          <w:p w:rsidR="007B48DB" w:rsidRPr="007B48DB" w:rsidRDefault="007B48DB" w:rsidP="00157D7F">
                            <w:pPr>
                              <w:pStyle w:val="Paragraphedeliste"/>
                              <w:numPr>
                                <w:ilvl w:val="0"/>
                                <w:numId w:val="8"/>
                              </w:numPr>
                              <w:spacing w:line="240" w:lineRule="auto"/>
                              <w:ind w:left="426" w:hanging="426"/>
                              <w:rPr>
                                <w:rFonts w:ascii="VAG Rounded Std Light" w:hAnsi="VAG Rounded Std Light"/>
                                <w:sz w:val="20"/>
                                <w:szCs w:val="20"/>
                              </w:rPr>
                            </w:pPr>
                            <w:r>
                              <w:rPr>
                                <w:rFonts w:ascii="VAG Rounded Std Light" w:hAnsi="VAG Rounded Std Light"/>
                                <w:sz w:val="20"/>
                                <w:szCs w:val="20"/>
                              </w:rPr>
                              <w:t>E</w:t>
                            </w:r>
                            <w:r w:rsidRPr="007B48DB">
                              <w:rPr>
                                <w:rFonts w:ascii="VAG Rounded Std Light" w:hAnsi="VAG Rounded Std Light"/>
                                <w:sz w:val="20"/>
                                <w:szCs w:val="20"/>
                              </w:rPr>
                              <w:t>xpliquer les paramètres influents des procédés de fabrication additive ;</w:t>
                            </w:r>
                          </w:p>
                          <w:p w:rsidR="007B48DB" w:rsidRPr="007B48DB" w:rsidRDefault="007B48DB" w:rsidP="00157D7F">
                            <w:pPr>
                              <w:pStyle w:val="Paragraphedeliste"/>
                              <w:numPr>
                                <w:ilvl w:val="0"/>
                                <w:numId w:val="8"/>
                              </w:numPr>
                              <w:spacing w:line="240" w:lineRule="auto"/>
                              <w:ind w:left="426" w:hanging="426"/>
                              <w:rPr>
                                <w:rFonts w:ascii="VAG Rounded Std Light" w:hAnsi="VAG Rounded Std Light"/>
                                <w:sz w:val="20"/>
                                <w:szCs w:val="20"/>
                              </w:rPr>
                            </w:pPr>
                            <w:r>
                              <w:rPr>
                                <w:rFonts w:ascii="VAG Rounded Std Light" w:hAnsi="VAG Rounded Std Light"/>
                                <w:sz w:val="20"/>
                                <w:szCs w:val="20"/>
                              </w:rPr>
                              <w:t>O</w:t>
                            </w:r>
                            <w:r w:rsidRPr="007B48DB">
                              <w:rPr>
                                <w:rFonts w:ascii="VAG Rounded Std Light" w:hAnsi="VAG Rounded Std Light"/>
                                <w:sz w:val="20"/>
                                <w:szCs w:val="20"/>
                              </w:rPr>
                              <w:t>rganiser le contrôle et catégoriser les défauts métallurgiques d'une poudre et d'un matériau issu de fabrication additive ;</w:t>
                            </w:r>
                          </w:p>
                          <w:p w:rsidR="007B48DB" w:rsidRPr="007B48DB" w:rsidRDefault="007B48DB" w:rsidP="00157D7F">
                            <w:pPr>
                              <w:pStyle w:val="Paragraphedeliste"/>
                              <w:numPr>
                                <w:ilvl w:val="0"/>
                                <w:numId w:val="8"/>
                              </w:numPr>
                              <w:spacing w:line="240" w:lineRule="auto"/>
                              <w:ind w:left="426" w:hanging="426"/>
                              <w:rPr>
                                <w:rFonts w:ascii="VAG Rounded Std Light" w:hAnsi="VAG Rounded Std Light"/>
                                <w:b/>
                                <w:sz w:val="20"/>
                                <w:szCs w:val="20"/>
                              </w:rPr>
                            </w:pPr>
                            <w:r>
                              <w:rPr>
                                <w:rFonts w:ascii="VAG Rounded Std Light" w:hAnsi="VAG Rounded Std Light"/>
                                <w:sz w:val="20"/>
                                <w:szCs w:val="20"/>
                              </w:rPr>
                              <w:t>C</w:t>
                            </w:r>
                            <w:r w:rsidRPr="007B48DB">
                              <w:rPr>
                                <w:rFonts w:ascii="VAG Rounded Std Light" w:hAnsi="VAG Rounded Std Light"/>
                                <w:sz w:val="20"/>
                                <w:szCs w:val="20"/>
                              </w:rPr>
                              <w:t>onnaître les traitements thermiques à appliquer post-fabrication additive suivant le matériau considéré, en fonction des performances recherchées.</w:t>
                            </w:r>
                          </w:p>
                          <w:p w:rsidR="003A203E" w:rsidRDefault="00160CE0" w:rsidP="00157D7F">
                            <w:pPr>
                              <w:spacing w:line="240" w:lineRule="auto"/>
                              <w:jc w:val="both"/>
                              <w:rPr>
                                <w:rFonts w:ascii="VAG Rounded Std Light" w:hAnsi="VAG Rounded Std Light"/>
                                <w:sz w:val="20"/>
                                <w:szCs w:val="20"/>
                              </w:rPr>
                            </w:pPr>
                            <w:r w:rsidRPr="003A203E">
                              <w:rPr>
                                <w:rFonts w:ascii="VAG Rounded Std Light" w:hAnsi="VAG Rounded Std Light"/>
                                <w:b/>
                                <w:sz w:val="20"/>
                                <w:szCs w:val="20"/>
                              </w:rPr>
                              <w:t>Personnel concerné</w:t>
                            </w:r>
                            <w:r w:rsidR="00F31CAA">
                              <w:rPr>
                                <w:rFonts w:ascii="VAG Rounded Std Light" w:hAnsi="VAG Rounded Std Light"/>
                                <w:b/>
                                <w:sz w:val="20"/>
                                <w:szCs w:val="20"/>
                              </w:rPr>
                              <w:t xml:space="preserve"> : </w:t>
                            </w:r>
                            <w:r w:rsidR="003A203E" w:rsidRPr="003A203E">
                              <w:rPr>
                                <w:rFonts w:ascii="VAG Rounded Std Light" w:hAnsi="VAG Rounded Std Light"/>
                                <w:sz w:val="20"/>
                                <w:szCs w:val="20"/>
                              </w:rPr>
                              <w:t>Ingénieurs et techniciens de bureaux d'études, des services méthodes et recherche et développement, section matériaux</w:t>
                            </w:r>
                          </w:p>
                          <w:p w:rsidR="00F31CAA" w:rsidRDefault="00160CE0" w:rsidP="00157D7F">
                            <w:pPr>
                              <w:spacing w:before="175" w:after="0" w:line="240" w:lineRule="auto"/>
                              <w:ind w:right="72"/>
                              <w:jc w:val="both"/>
                              <w:textAlignment w:val="baseline"/>
                              <w:rPr>
                                <w:rFonts w:ascii="VAG Rounded Std Light" w:eastAsia="Arial" w:hAnsi="VAG Rounded Std Light" w:cs="Times New Roman"/>
                                <w:color w:val="000000"/>
                                <w:sz w:val="20"/>
                                <w:szCs w:val="20"/>
                              </w:rPr>
                            </w:pPr>
                            <w:proofErr w:type="spellStart"/>
                            <w:r w:rsidRPr="00427AD3">
                              <w:rPr>
                                <w:rFonts w:ascii="VAG Rounded Std Light" w:eastAsia="Arial" w:hAnsi="VAG Rounded Std Light" w:cs="Times New Roman"/>
                                <w:b/>
                                <w:color w:val="000000"/>
                                <w:sz w:val="20"/>
                                <w:szCs w:val="20"/>
                              </w:rPr>
                              <w:t>Pré-requis</w:t>
                            </w:r>
                            <w:proofErr w:type="spellEnd"/>
                            <w:r>
                              <w:rPr>
                                <w:rFonts w:ascii="VAG Rounded Std Light" w:eastAsia="Arial" w:hAnsi="VAG Rounded Std Light" w:cs="Times New Roman"/>
                                <w:color w:val="000000"/>
                                <w:sz w:val="20"/>
                                <w:szCs w:val="20"/>
                              </w:rPr>
                              <w:t xml:space="preserve"> : </w:t>
                            </w:r>
                            <w:r w:rsidR="00F31CAA" w:rsidRPr="00F31CAA">
                              <w:rPr>
                                <w:rFonts w:ascii="VAG Rounded Std Light" w:eastAsia="Arial" w:hAnsi="VAG Rounded Std Light" w:cs="Times New Roman"/>
                                <w:color w:val="000000"/>
                                <w:sz w:val="20"/>
                                <w:szCs w:val="20"/>
                              </w:rPr>
                              <w:t xml:space="preserve">Avoir suivi la formation de découverte de la fabrication additive FA02 ou justifier de travaux dans le domaine </w:t>
                            </w:r>
                          </w:p>
                          <w:p w:rsidR="00157D7F" w:rsidRPr="00D5622C" w:rsidRDefault="007F4461" w:rsidP="00CF3D9A">
                            <w:pPr>
                              <w:spacing w:before="175" w:after="0" w:line="240" w:lineRule="auto"/>
                              <w:ind w:right="72"/>
                              <w:jc w:val="both"/>
                              <w:textAlignment w:val="baseline"/>
                              <w:rPr>
                                <w:rFonts w:ascii="VAG Rounded Std Light" w:hAnsi="VAG Rounded Std Light"/>
                                <w:sz w:val="2"/>
                                <w:szCs w:val="2"/>
                              </w:rPr>
                            </w:pPr>
                            <w:r w:rsidRPr="0034308F">
                              <w:rPr>
                                <w:rFonts w:ascii="VAG Rounded Std Light" w:hAnsi="VAG Rounded Std Light"/>
                                <w:b/>
                                <w:sz w:val="20"/>
                                <w:szCs w:val="20"/>
                              </w:rPr>
                              <w:t>Moyens d’’évaluation</w:t>
                            </w:r>
                            <w:r>
                              <w:rPr>
                                <w:rFonts w:ascii="VAG Rounded Std Light" w:hAnsi="VAG Rounded Std Light"/>
                                <w:sz w:val="20"/>
                                <w:szCs w:val="20"/>
                              </w:rPr>
                              <w:t> : Attestation de fin de formation</w:t>
                            </w:r>
                          </w:p>
                          <w:p w:rsidR="00D5622C" w:rsidRPr="00D5622C" w:rsidRDefault="00D5622C" w:rsidP="00CF3D9A">
                            <w:pPr>
                              <w:spacing w:before="175" w:after="0" w:line="240" w:lineRule="auto"/>
                              <w:ind w:right="72"/>
                              <w:jc w:val="both"/>
                              <w:textAlignment w:val="baseline"/>
                              <w:rPr>
                                <w:rFonts w:ascii="VAG Rounded Std Light" w:hAnsi="VAG Rounded Std Light"/>
                                <w:b/>
                                <w:sz w:val="2"/>
                                <w:szCs w:val="2"/>
                              </w:rPr>
                            </w:pPr>
                          </w:p>
                          <w:p w:rsidR="00A9552D" w:rsidRDefault="00514D13" w:rsidP="00157D7F">
                            <w:pPr>
                              <w:spacing w:line="240" w:lineRule="auto"/>
                              <w:rPr>
                                <w:rFonts w:ascii="VAG Rounded Std Light" w:hAnsi="VAG Rounded Std Light"/>
                                <w:sz w:val="20"/>
                                <w:szCs w:val="20"/>
                              </w:rPr>
                            </w:pPr>
                            <w:r w:rsidRPr="001A5126">
                              <w:rPr>
                                <w:rFonts w:ascii="VAG Rounded Std Light" w:hAnsi="VAG Rounded Std Light"/>
                                <w:b/>
                                <w:sz w:val="20"/>
                                <w:szCs w:val="20"/>
                              </w:rPr>
                              <w:t>Méthodes pédagogiques</w:t>
                            </w:r>
                            <w:r w:rsidR="00D5622C">
                              <w:rPr>
                                <w:rFonts w:ascii="VAG Rounded Std Light" w:hAnsi="VAG Rounded Std Light"/>
                                <w:b/>
                                <w:sz w:val="20"/>
                                <w:szCs w:val="20"/>
                              </w:rPr>
                              <w:t xml:space="preserve"> : </w:t>
                            </w:r>
                            <w:r w:rsidR="00F31CAA" w:rsidRPr="00F31CAA">
                              <w:rPr>
                                <w:rFonts w:ascii="VAG Rounded Std Light" w:hAnsi="VAG Rounded Std Light"/>
                                <w:sz w:val="20"/>
                                <w:szCs w:val="20"/>
                              </w:rPr>
                              <w:t>Méthode pédagogique alternant théorie et pratique au travers d’études de cas et de démonstrations sur machine de fusion laser métal et en laboratoire de métallurgie.</w:t>
                            </w:r>
                          </w:p>
                          <w:p w:rsidR="00514D13" w:rsidRDefault="00514D13" w:rsidP="00157D7F">
                            <w:pPr>
                              <w:spacing w:line="240" w:lineRule="auto"/>
                              <w:rPr>
                                <w:rFonts w:ascii="VAG Rounded Std Light" w:hAnsi="VAG Rounded Std Light"/>
                                <w:sz w:val="20"/>
                                <w:szCs w:val="20"/>
                              </w:rPr>
                            </w:pPr>
                            <w:r w:rsidRPr="001A5126">
                              <w:rPr>
                                <w:rFonts w:ascii="VAG Rounded Std Light" w:hAnsi="VAG Rounded Std Light"/>
                                <w:b/>
                                <w:sz w:val="20"/>
                                <w:szCs w:val="20"/>
                              </w:rPr>
                              <w:t>Profil du formateur</w:t>
                            </w:r>
                            <w:r w:rsidR="00A9552D">
                              <w:rPr>
                                <w:rFonts w:ascii="VAG Rounded Std Light" w:hAnsi="VAG Rounded Std Light"/>
                                <w:b/>
                                <w:sz w:val="20"/>
                                <w:szCs w:val="20"/>
                              </w:rPr>
                              <w:t xml:space="preserve"> : </w:t>
                            </w:r>
                            <w:r w:rsidR="00A9552D" w:rsidRPr="00A9552D">
                              <w:rPr>
                                <w:rFonts w:ascii="VAG Rounded Std Light" w:hAnsi="VAG Rounded Std Light"/>
                                <w:sz w:val="20"/>
                                <w:szCs w:val="20"/>
                              </w:rPr>
                              <w:t>expert technique sur les procédés de fabrication additive, ayant des compétences en métallurgie, intervenant dans des missions de conseil</w:t>
                            </w:r>
                            <w:r w:rsidR="00A9552D" w:rsidRPr="00A9552D">
                              <w:rPr>
                                <w:rFonts w:ascii="VAG Rounded Std Light" w:hAnsi="VAG Rounded Std Light"/>
                                <w:b/>
                                <w:sz w:val="20"/>
                                <w:szCs w:val="20"/>
                              </w:rPr>
                              <w:t xml:space="preserve"> </w:t>
                            </w:r>
                            <w:r w:rsidR="00A9552D" w:rsidRPr="00A9552D">
                              <w:rPr>
                                <w:rFonts w:ascii="VAG Rounded Std Light" w:hAnsi="VAG Rounded Std Light"/>
                                <w:sz w:val="20"/>
                                <w:szCs w:val="20"/>
                              </w:rPr>
                              <w:t>et d’assistances techniques en entreprise</w:t>
                            </w:r>
                            <w:r w:rsidRPr="00A9552D">
                              <w:rPr>
                                <w:rFonts w:ascii="VAG Rounded Std Light" w:hAnsi="VAG Rounded Std Light"/>
                                <w:sz w:val="20"/>
                                <w:szCs w:val="20"/>
                              </w:rPr>
                              <w:t>.</w:t>
                            </w:r>
                          </w:p>
                          <w:p w:rsidR="00CF3D9A" w:rsidRDefault="00CF3D9A" w:rsidP="00CF3D9A">
                            <w:pPr>
                              <w:spacing w:line="240" w:lineRule="auto"/>
                              <w:rPr>
                                <w:rFonts w:ascii="VAG Rounded Std Light" w:hAnsi="VAG Rounded Std Light"/>
                                <w:sz w:val="20"/>
                                <w:szCs w:val="20"/>
                              </w:rPr>
                            </w:pPr>
                            <w:r w:rsidRPr="00CF3D9A">
                              <w:rPr>
                                <w:rFonts w:ascii="VAG Rounded Std Light" w:hAnsi="VAG Rounded Std Light"/>
                                <w:b/>
                                <w:sz w:val="20"/>
                                <w:szCs w:val="20"/>
                              </w:rPr>
                              <w:t>Préconisation Avant</w:t>
                            </w:r>
                            <w:r>
                              <w:rPr>
                                <w:rFonts w:ascii="VAG Rounded Std Light" w:hAnsi="VAG Rounded Std Light"/>
                                <w:b/>
                                <w:sz w:val="20"/>
                                <w:szCs w:val="20"/>
                              </w:rPr>
                              <w:t xml:space="preserve"> : </w:t>
                            </w:r>
                            <w:r w:rsidRPr="00CF3D9A">
                              <w:rPr>
                                <w:rFonts w:ascii="VAG Rounded Std Light" w:hAnsi="VAG Rounded Std Light"/>
                                <w:sz w:val="20"/>
                                <w:szCs w:val="20"/>
                              </w:rPr>
                              <w:t xml:space="preserve">FA02 - Fabrication additive : les procédés et les applications métal, céramiques et polymères </w:t>
                            </w:r>
                          </w:p>
                          <w:p w:rsidR="00E97CFB" w:rsidRDefault="00CF3D9A" w:rsidP="00201426">
                            <w:pPr>
                              <w:spacing w:line="240" w:lineRule="auto"/>
                            </w:pPr>
                            <w:r w:rsidRPr="00CF3D9A">
                              <w:rPr>
                                <w:rFonts w:ascii="VAG Rounded Std Light" w:hAnsi="VAG Rounded Std Light"/>
                                <w:b/>
                                <w:sz w:val="20"/>
                                <w:szCs w:val="20"/>
                              </w:rPr>
                              <w:t>Préconisation Après</w:t>
                            </w:r>
                            <w:r>
                              <w:rPr>
                                <w:rFonts w:ascii="VAG Rounded Std Light" w:hAnsi="VAG Rounded Std Light"/>
                                <w:b/>
                                <w:sz w:val="20"/>
                                <w:szCs w:val="20"/>
                              </w:rPr>
                              <w:t xml:space="preserve"> : </w:t>
                            </w:r>
                            <w:r w:rsidRPr="00CF3D9A">
                              <w:rPr>
                                <w:rFonts w:ascii="VAG Rounded Std Light" w:hAnsi="VAG Rounded Std Light"/>
                                <w:sz w:val="20"/>
                                <w:szCs w:val="20"/>
                              </w:rPr>
                              <w:t>FA01 - Découverte des procédés de fabrication additive pour les applications</w:t>
                            </w:r>
                            <w:r w:rsidR="00201426">
                              <w:rPr>
                                <w:rFonts w:ascii="VAG Rounded Std Light" w:hAnsi="VAG Rounded Std Light"/>
                                <w:sz w:val="20"/>
                                <w:szCs w:val="20"/>
                              </w:rPr>
                              <w:t xml:space="preserve"> polymères et métal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B8AEB8" id="Zone de texte 9" o:spid="_x0000_s1030" type="#_x0000_t202" style="position:absolute;margin-left:24.8pt;margin-top:12.6pt;width:274.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" fillcolor="white [3201]" strokeweight=".5pt">
                <v:textbox>
                  <w:txbxContent>
                    <w:p w:rsidR="001F659B" w:rsidRPr="00CF3D9A" w:rsidRDefault="001F659B" w:rsidP="00157D7F">
                      <w:pPr>
                        <w:spacing w:before="24" w:after="0" w:line="240" w:lineRule="auto"/>
                        <w:textAlignment w:val="baseline"/>
                        <w:rPr>
                          <w:rFonts w:ascii="VAG Rounded Std Light" w:eastAsia="Arial" w:hAnsi="VAG Rounded Std Light" w:cs="Times New Roman"/>
                          <w:b/>
                          <w:spacing w:val="1"/>
                          <w:sz w:val="16"/>
                          <w:szCs w:val="16"/>
                        </w:rPr>
                      </w:pPr>
                      <w:r w:rsidRPr="00F00677">
                        <w:rPr>
                          <w:rFonts w:ascii="VAG Rounded Std Light" w:eastAsia="Arial" w:hAnsi="VAG Rounded Std Light" w:cs="Times New Roman"/>
                          <w:b/>
                          <w:spacing w:val="1"/>
                          <w:sz w:val="20"/>
                          <w:szCs w:val="20"/>
                        </w:rPr>
                        <w:t>Objectifs pédagogiques</w:t>
                      </w:r>
                    </w:p>
                    <w:p w:rsidR="00514D13" w:rsidRPr="00CF3D9A" w:rsidRDefault="00514D13" w:rsidP="00157D7F">
                      <w:pPr>
                        <w:spacing w:before="24" w:after="0" w:line="240" w:lineRule="auto"/>
                        <w:textAlignment w:val="baseline"/>
                        <w:rPr>
                          <w:rFonts w:ascii="VAG Rounded Std Light" w:eastAsia="Arial" w:hAnsi="VAG Rounded Std Light" w:cs="Times New Roman"/>
                          <w:b/>
                          <w:spacing w:val="1"/>
                          <w:sz w:val="16"/>
                          <w:szCs w:val="16"/>
                        </w:rPr>
                      </w:pPr>
                    </w:p>
                    <w:p w:rsidR="007B48DB" w:rsidRPr="007B48DB" w:rsidRDefault="007B48DB" w:rsidP="00157D7F">
                      <w:pPr>
                        <w:pStyle w:val="Paragraphedeliste"/>
                        <w:numPr>
                          <w:ilvl w:val="0"/>
                          <w:numId w:val="8"/>
                        </w:numPr>
                        <w:spacing w:line="240" w:lineRule="auto"/>
                        <w:ind w:left="426" w:hanging="426"/>
                        <w:rPr>
                          <w:rFonts w:ascii="VAG Rounded Std Light" w:hAnsi="VAG Rounded Std Light"/>
                          <w:sz w:val="20"/>
                          <w:szCs w:val="20"/>
                        </w:rPr>
                      </w:pPr>
                      <w:r>
                        <w:rPr>
                          <w:rFonts w:ascii="VAG Rounded Std Light" w:hAnsi="VAG Rounded Std Light"/>
                          <w:sz w:val="20"/>
                          <w:szCs w:val="20"/>
                        </w:rPr>
                        <w:t>R</w:t>
                      </w:r>
                      <w:r w:rsidRPr="007B48DB">
                        <w:rPr>
                          <w:rFonts w:ascii="VAG Rounded Std Light" w:hAnsi="VAG Rounded Std Light"/>
                          <w:sz w:val="20"/>
                          <w:szCs w:val="20"/>
                        </w:rPr>
                        <w:t>econnaître les caractéristiques spécifiques d'une poudre dédiée à une mise en œuvre par fabrication additive ;</w:t>
                      </w:r>
                    </w:p>
                    <w:p w:rsidR="007B48DB" w:rsidRPr="007B48DB" w:rsidRDefault="007B48DB" w:rsidP="00157D7F">
                      <w:pPr>
                        <w:pStyle w:val="Paragraphedeliste"/>
                        <w:numPr>
                          <w:ilvl w:val="0"/>
                          <w:numId w:val="8"/>
                        </w:numPr>
                        <w:spacing w:line="240" w:lineRule="auto"/>
                        <w:ind w:left="426" w:hanging="426"/>
                        <w:rPr>
                          <w:rFonts w:ascii="VAG Rounded Std Light" w:hAnsi="VAG Rounded Std Light"/>
                          <w:sz w:val="20"/>
                          <w:szCs w:val="20"/>
                        </w:rPr>
                      </w:pPr>
                      <w:r>
                        <w:rPr>
                          <w:rFonts w:ascii="VAG Rounded Std Light" w:hAnsi="VAG Rounded Std Light"/>
                          <w:sz w:val="20"/>
                          <w:szCs w:val="20"/>
                        </w:rPr>
                        <w:t>E</w:t>
                      </w:r>
                      <w:r w:rsidRPr="007B48DB">
                        <w:rPr>
                          <w:rFonts w:ascii="VAG Rounded Std Light" w:hAnsi="VAG Rounded Std Light"/>
                          <w:sz w:val="20"/>
                          <w:szCs w:val="20"/>
                        </w:rPr>
                        <w:t>xpliquer les paramètres influents des procédés de fabrication additive ;</w:t>
                      </w:r>
                    </w:p>
                    <w:p w:rsidR="007B48DB" w:rsidRPr="007B48DB" w:rsidRDefault="007B48DB" w:rsidP="00157D7F">
                      <w:pPr>
                        <w:pStyle w:val="Paragraphedeliste"/>
                        <w:numPr>
                          <w:ilvl w:val="0"/>
                          <w:numId w:val="8"/>
                        </w:numPr>
                        <w:spacing w:line="240" w:lineRule="auto"/>
                        <w:ind w:left="426" w:hanging="426"/>
                        <w:rPr>
                          <w:rFonts w:ascii="VAG Rounded Std Light" w:hAnsi="VAG Rounded Std Light"/>
                          <w:sz w:val="20"/>
                          <w:szCs w:val="20"/>
                        </w:rPr>
                      </w:pPr>
                      <w:r>
                        <w:rPr>
                          <w:rFonts w:ascii="VAG Rounded Std Light" w:hAnsi="VAG Rounded Std Light"/>
                          <w:sz w:val="20"/>
                          <w:szCs w:val="20"/>
                        </w:rPr>
                        <w:t>O</w:t>
                      </w:r>
                      <w:r w:rsidRPr="007B48DB">
                        <w:rPr>
                          <w:rFonts w:ascii="VAG Rounded Std Light" w:hAnsi="VAG Rounded Std Light"/>
                          <w:sz w:val="20"/>
                          <w:szCs w:val="20"/>
                        </w:rPr>
                        <w:t>rganiser le contrôle et catégoriser les défauts métallurgiques d'une poudre et d'un matériau issu de fabrication additive ;</w:t>
                      </w:r>
                    </w:p>
                    <w:p w:rsidR="007B48DB" w:rsidRPr="007B48DB" w:rsidRDefault="007B48DB" w:rsidP="00157D7F">
                      <w:pPr>
                        <w:pStyle w:val="Paragraphedeliste"/>
                        <w:numPr>
                          <w:ilvl w:val="0"/>
                          <w:numId w:val="8"/>
                        </w:numPr>
                        <w:spacing w:line="240" w:lineRule="auto"/>
                        <w:ind w:left="426" w:hanging="426"/>
                        <w:rPr>
                          <w:rFonts w:ascii="VAG Rounded Std Light" w:hAnsi="VAG Rounded Std Light"/>
                          <w:b/>
                          <w:sz w:val="20"/>
                          <w:szCs w:val="20"/>
                        </w:rPr>
                      </w:pPr>
                      <w:r>
                        <w:rPr>
                          <w:rFonts w:ascii="VAG Rounded Std Light" w:hAnsi="VAG Rounded Std Light"/>
                          <w:sz w:val="20"/>
                          <w:szCs w:val="20"/>
                        </w:rPr>
                        <w:t>C</w:t>
                      </w:r>
                      <w:r w:rsidRPr="007B48DB">
                        <w:rPr>
                          <w:rFonts w:ascii="VAG Rounded Std Light" w:hAnsi="VAG Rounded Std Light"/>
                          <w:sz w:val="20"/>
                          <w:szCs w:val="20"/>
                        </w:rPr>
                        <w:t>onnaître les traitements thermiques à appliquer post-fabrication additive suivant le matériau considéré, en fonction des performances recherchées.</w:t>
                      </w:r>
                    </w:p>
                    <w:p w:rsidR="003A203E" w:rsidRDefault="00160CE0" w:rsidP="00157D7F">
                      <w:pPr>
                        <w:spacing w:line="240" w:lineRule="auto"/>
                        <w:jc w:val="both"/>
                        <w:rPr>
                          <w:rFonts w:ascii="VAG Rounded Std Light" w:hAnsi="VAG Rounded Std Light"/>
                          <w:sz w:val="20"/>
                          <w:szCs w:val="20"/>
                        </w:rPr>
                      </w:pPr>
                      <w:r w:rsidRPr="003A203E">
                        <w:rPr>
                          <w:rFonts w:ascii="VAG Rounded Std Light" w:hAnsi="VAG Rounded Std Light"/>
                          <w:b/>
                          <w:sz w:val="20"/>
                          <w:szCs w:val="20"/>
                        </w:rPr>
                        <w:t>Personnel concerné</w:t>
                      </w:r>
                      <w:r w:rsidR="00F31CAA">
                        <w:rPr>
                          <w:rFonts w:ascii="VAG Rounded Std Light" w:hAnsi="VAG Rounded Std Light"/>
                          <w:b/>
                          <w:sz w:val="20"/>
                          <w:szCs w:val="20"/>
                        </w:rPr>
                        <w:t xml:space="preserve"> : </w:t>
                      </w:r>
                      <w:r w:rsidR="003A203E" w:rsidRPr="003A203E">
                        <w:rPr>
                          <w:rFonts w:ascii="VAG Rounded Std Light" w:hAnsi="VAG Rounded Std Light"/>
                          <w:sz w:val="20"/>
                          <w:szCs w:val="20"/>
                        </w:rPr>
                        <w:t>Ingénieurs et techniciens de bureaux d'études, des services méthodes et recherche et développement, section matériaux</w:t>
                      </w:r>
                    </w:p>
                    <w:p w:rsidR="00F31CAA" w:rsidRDefault="00160CE0" w:rsidP="00157D7F">
                      <w:pPr>
                        <w:spacing w:before="175" w:after="0" w:line="240" w:lineRule="auto"/>
                        <w:ind w:right="72"/>
                        <w:jc w:val="both"/>
                        <w:textAlignment w:val="baseline"/>
                        <w:rPr>
                          <w:rFonts w:ascii="VAG Rounded Std Light" w:eastAsia="Arial" w:hAnsi="VAG Rounded Std Light" w:cs="Times New Roman"/>
                          <w:color w:val="000000"/>
                          <w:sz w:val="20"/>
                          <w:szCs w:val="20"/>
                        </w:rPr>
                      </w:pPr>
                      <w:proofErr w:type="spellStart"/>
                      <w:r w:rsidRPr="00427AD3">
                        <w:rPr>
                          <w:rFonts w:ascii="VAG Rounded Std Light" w:eastAsia="Arial" w:hAnsi="VAG Rounded Std Light" w:cs="Times New Roman"/>
                          <w:b/>
                          <w:color w:val="000000"/>
                          <w:sz w:val="20"/>
                          <w:szCs w:val="20"/>
                        </w:rPr>
                        <w:t>Pré-requis</w:t>
                      </w:r>
                      <w:proofErr w:type="spellEnd"/>
                      <w:r>
                        <w:rPr>
                          <w:rFonts w:ascii="VAG Rounded Std Light" w:eastAsia="Arial" w:hAnsi="VAG Rounded Std Light" w:cs="Times New Roman"/>
                          <w:color w:val="000000"/>
                          <w:sz w:val="20"/>
                          <w:szCs w:val="20"/>
                        </w:rPr>
                        <w:t xml:space="preserve"> : </w:t>
                      </w:r>
                      <w:r w:rsidR="00F31CAA" w:rsidRPr="00F31CAA">
                        <w:rPr>
                          <w:rFonts w:ascii="VAG Rounded Std Light" w:eastAsia="Arial" w:hAnsi="VAG Rounded Std Light" w:cs="Times New Roman"/>
                          <w:color w:val="000000"/>
                          <w:sz w:val="20"/>
                          <w:szCs w:val="20"/>
                        </w:rPr>
                        <w:t xml:space="preserve">Avoir suivi la formation de découverte de la fabrication additive FA02 ou justifier de travaux dans le domaine </w:t>
                      </w:r>
                    </w:p>
                    <w:p w:rsidR="00157D7F" w:rsidRPr="00D5622C" w:rsidRDefault="007F4461" w:rsidP="00CF3D9A">
                      <w:pPr>
                        <w:spacing w:before="175" w:after="0" w:line="240" w:lineRule="auto"/>
                        <w:ind w:right="72"/>
                        <w:jc w:val="both"/>
                        <w:textAlignment w:val="baseline"/>
                        <w:rPr>
                          <w:rFonts w:ascii="VAG Rounded Std Light" w:hAnsi="VAG Rounded Std Light"/>
                          <w:sz w:val="2"/>
                          <w:szCs w:val="2"/>
                        </w:rPr>
                      </w:pPr>
                      <w:r w:rsidRPr="0034308F">
                        <w:rPr>
                          <w:rFonts w:ascii="VAG Rounded Std Light" w:hAnsi="VAG Rounded Std Light"/>
                          <w:b/>
                          <w:sz w:val="20"/>
                          <w:szCs w:val="20"/>
                        </w:rPr>
                        <w:t>Moyens d’’évaluation</w:t>
                      </w:r>
                      <w:r>
                        <w:rPr>
                          <w:rFonts w:ascii="VAG Rounded Std Light" w:hAnsi="VAG Rounded Std Light"/>
                          <w:sz w:val="20"/>
                          <w:szCs w:val="20"/>
                        </w:rPr>
                        <w:t> : Attestation de fin de formation</w:t>
                      </w:r>
                    </w:p>
                    <w:p w:rsidR="00D5622C" w:rsidRPr="00D5622C" w:rsidRDefault="00D5622C" w:rsidP="00CF3D9A">
                      <w:pPr>
                        <w:spacing w:before="175" w:after="0" w:line="240" w:lineRule="auto"/>
                        <w:ind w:right="72"/>
                        <w:jc w:val="both"/>
                        <w:textAlignment w:val="baseline"/>
                        <w:rPr>
                          <w:rFonts w:ascii="VAG Rounded Std Light" w:hAnsi="VAG Rounded Std Light"/>
                          <w:b/>
                          <w:sz w:val="2"/>
                          <w:szCs w:val="2"/>
                        </w:rPr>
                      </w:pPr>
                    </w:p>
                    <w:p w:rsidR="00A9552D" w:rsidRDefault="00514D13" w:rsidP="00157D7F">
                      <w:pPr>
                        <w:spacing w:line="240" w:lineRule="auto"/>
                        <w:rPr>
                          <w:rFonts w:ascii="VAG Rounded Std Light" w:hAnsi="VAG Rounded Std Light"/>
                          <w:sz w:val="20"/>
                          <w:szCs w:val="20"/>
                        </w:rPr>
                      </w:pPr>
                      <w:r w:rsidRPr="001A5126">
                        <w:rPr>
                          <w:rFonts w:ascii="VAG Rounded Std Light" w:hAnsi="VAG Rounded Std Light"/>
                          <w:b/>
                          <w:sz w:val="20"/>
                          <w:szCs w:val="20"/>
                        </w:rPr>
                        <w:t>Méthodes pédagogiques</w:t>
                      </w:r>
                      <w:r w:rsidR="00D5622C">
                        <w:rPr>
                          <w:rFonts w:ascii="VAG Rounded Std Light" w:hAnsi="VAG Rounded Std Light"/>
                          <w:b/>
                          <w:sz w:val="20"/>
                          <w:szCs w:val="20"/>
                        </w:rPr>
                        <w:t xml:space="preserve"> : </w:t>
                      </w:r>
                      <w:r w:rsidR="00F31CAA" w:rsidRPr="00F31CAA">
                        <w:rPr>
                          <w:rFonts w:ascii="VAG Rounded Std Light" w:hAnsi="VAG Rounded Std Light"/>
                          <w:sz w:val="20"/>
                          <w:szCs w:val="20"/>
                        </w:rPr>
                        <w:t>Méthode pédagogique alternant théorie et pratique au travers d’études de cas et de démonstrations sur machine de fusion laser métal et en laboratoire de métallurgie.</w:t>
                      </w:r>
                    </w:p>
                    <w:p w:rsidR="00514D13" w:rsidRDefault="00514D13" w:rsidP="00157D7F">
                      <w:pPr>
                        <w:spacing w:line="240" w:lineRule="auto"/>
                        <w:rPr>
                          <w:rFonts w:ascii="VAG Rounded Std Light" w:hAnsi="VAG Rounded Std Light"/>
                          <w:sz w:val="20"/>
                          <w:szCs w:val="20"/>
                        </w:rPr>
                      </w:pPr>
                      <w:r w:rsidRPr="001A5126">
                        <w:rPr>
                          <w:rFonts w:ascii="VAG Rounded Std Light" w:hAnsi="VAG Rounded Std Light"/>
                          <w:b/>
                          <w:sz w:val="20"/>
                          <w:szCs w:val="20"/>
                        </w:rPr>
                        <w:t>Profil du formateur</w:t>
                      </w:r>
                      <w:r w:rsidR="00A9552D">
                        <w:rPr>
                          <w:rFonts w:ascii="VAG Rounded Std Light" w:hAnsi="VAG Rounded Std Light"/>
                          <w:b/>
                          <w:sz w:val="20"/>
                          <w:szCs w:val="20"/>
                        </w:rPr>
                        <w:t xml:space="preserve"> : </w:t>
                      </w:r>
                      <w:r w:rsidR="00A9552D" w:rsidRPr="00A9552D">
                        <w:rPr>
                          <w:rFonts w:ascii="VAG Rounded Std Light" w:hAnsi="VAG Rounded Std Light"/>
                          <w:sz w:val="20"/>
                          <w:szCs w:val="20"/>
                        </w:rPr>
                        <w:t>expert technique sur les procédés de fabrication additive, ayant des compétences en métallurgie, intervenant dans des missions de conseil</w:t>
                      </w:r>
                      <w:r w:rsidR="00A9552D" w:rsidRPr="00A9552D">
                        <w:rPr>
                          <w:rFonts w:ascii="VAG Rounded Std Light" w:hAnsi="VAG Rounded Std Light"/>
                          <w:b/>
                          <w:sz w:val="20"/>
                          <w:szCs w:val="20"/>
                        </w:rPr>
                        <w:t xml:space="preserve"> </w:t>
                      </w:r>
                      <w:r w:rsidR="00A9552D" w:rsidRPr="00A9552D">
                        <w:rPr>
                          <w:rFonts w:ascii="VAG Rounded Std Light" w:hAnsi="VAG Rounded Std Light"/>
                          <w:sz w:val="20"/>
                          <w:szCs w:val="20"/>
                        </w:rPr>
                        <w:t>et d’assistances techniques en entreprise</w:t>
                      </w:r>
                      <w:r w:rsidRPr="00A9552D">
                        <w:rPr>
                          <w:rFonts w:ascii="VAG Rounded Std Light" w:hAnsi="VAG Rounded Std Light"/>
                          <w:sz w:val="20"/>
                          <w:szCs w:val="20"/>
                        </w:rPr>
                        <w:t>.</w:t>
                      </w:r>
                    </w:p>
                    <w:p w:rsidR="00CF3D9A" w:rsidRDefault="00CF3D9A" w:rsidP="00CF3D9A">
                      <w:pPr>
                        <w:spacing w:line="240" w:lineRule="auto"/>
                        <w:rPr>
                          <w:rFonts w:ascii="VAG Rounded Std Light" w:hAnsi="VAG Rounded Std Light"/>
                          <w:sz w:val="20"/>
                          <w:szCs w:val="20"/>
                        </w:rPr>
                      </w:pPr>
                      <w:r w:rsidRPr="00CF3D9A">
                        <w:rPr>
                          <w:rFonts w:ascii="VAG Rounded Std Light" w:hAnsi="VAG Rounded Std Light"/>
                          <w:b/>
                          <w:sz w:val="20"/>
                          <w:szCs w:val="20"/>
                        </w:rPr>
                        <w:t>Préconisation Avant</w:t>
                      </w:r>
                      <w:r>
                        <w:rPr>
                          <w:rFonts w:ascii="VAG Rounded Std Light" w:hAnsi="VAG Rounded Std Light"/>
                          <w:b/>
                          <w:sz w:val="20"/>
                          <w:szCs w:val="20"/>
                        </w:rPr>
                        <w:t xml:space="preserve"> : </w:t>
                      </w:r>
                      <w:r w:rsidRPr="00CF3D9A">
                        <w:rPr>
                          <w:rFonts w:ascii="VAG Rounded Std Light" w:hAnsi="VAG Rounded Std Light"/>
                          <w:sz w:val="20"/>
                          <w:szCs w:val="20"/>
                        </w:rPr>
                        <w:t xml:space="preserve">FA02 - Fabrication additive : les procédés et les applications métal, céramiques et polymères </w:t>
                      </w:r>
                    </w:p>
                    <w:p w:rsidR="00E97CFB" w:rsidRDefault="00CF3D9A" w:rsidP="00201426">
                      <w:pPr>
                        <w:spacing w:line="240" w:lineRule="auto"/>
                      </w:pPr>
                      <w:r w:rsidRPr="00CF3D9A">
                        <w:rPr>
                          <w:rFonts w:ascii="VAG Rounded Std Light" w:hAnsi="VAG Rounded Std Light"/>
                          <w:b/>
                          <w:sz w:val="20"/>
                          <w:szCs w:val="20"/>
                        </w:rPr>
                        <w:t>Préconisation Après</w:t>
                      </w:r>
                      <w:r>
                        <w:rPr>
                          <w:rFonts w:ascii="VAG Rounded Std Light" w:hAnsi="VAG Rounded Std Light"/>
                          <w:b/>
                          <w:sz w:val="20"/>
                          <w:szCs w:val="20"/>
                        </w:rPr>
                        <w:t xml:space="preserve"> : </w:t>
                      </w:r>
                      <w:r w:rsidRPr="00CF3D9A">
                        <w:rPr>
                          <w:rFonts w:ascii="VAG Rounded Std Light" w:hAnsi="VAG Rounded Std Light"/>
                          <w:sz w:val="20"/>
                          <w:szCs w:val="20"/>
                        </w:rPr>
                        <w:t>FA01 - Découverte des procédés de fabrication additive pour les applications</w:t>
                      </w:r>
                      <w:r w:rsidR="00201426">
                        <w:rPr>
                          <w:rFonts w:ascii="VAG Rounded Std Light" w:hAnsi="VAG Rounded Std Light"/>
                          <w:sz w:val="20"/>
                          <w:szCs w:val="20"/>
                        </w:rPr>
                        <w:t xml:space="preserve"> polymères et métal</w:t>
                      </w:r>
                    </w:p>
                  </w:txbxContent>
                </v:textbox>
              </v:shape>
            </w:pict>
          </mc:Fallback>
        </mc:AlternateContent>
      </w:r>
    </w:p>
    <w:p w:rsidR="00E97CFB" w:rsidRPr="00E97CFB" w:rsidRDefault="00E97CFB" w:rsidP="00E97CFB"/>
    <w:p w:rsidR="00E97CFB" w:rsidRPr="00E97CFB" w:rsidRDefault="00E97CFB" w:rsidP="00E97CFB"/>
    <w:p w:rsidR="00E97CFB" w:rsidRDefault="00E97CFB" w:rsidP="00E97CFB"/>
    <w:p w:rsidR="00F46329" w:rsidRDefault="00E97CFB" w:rsidP="00E97CFB">
      <w:pPr>
        <w:tabs>
          <w:tab w:val="left" w:pos="5080"/>
        </w:tabs>
      </w:pPr>
      <w:r>
        <w:tab/>
      </w:r>
    </w:p>
    <w:p w:rsidR="00F46329" w:rsidRDefault="00F46329">
      <w:r>
        <w:br w:type="page"/>
      </w:r>
    </w:p>
    <w:p w:rsidR="00D734ED" w:rsidRPr="00E97CFB" w:rsidRDefault="00440073" w:rsidP="00B31907">
      <w:pPr>
        <w:tabs>
          <w:tab w:val="left" w:pos="5080"/>
        </w:tabs>
      </w:pPr>
      <w:r>
        <w:rPr>
          <w:noProof/>
          <w:lang w:eastAsia="fr-FR"/>
        </w:rPr>
        <w:lastRenderedPageBreak/>
        <mc:AlternateContent>
          <mc:Choice Requires="wps">
            <w:drawing>
              <wp:anchor distT="0" distB="0" distL="114300" distR="114300" simplePos="0" relativeHeight="251670528" behindDoc="0" locked="0" layoutInCell="1" allowOverlap="1" wp14:anchorId="01641015" wp14:editId="76C99386">
                <wp:simplePos x="0" y="0"/>
                <wp:positionH relativeFrom="column">
                  <wp:posOffset>238760</wp:posOffset>
                </wp:positionH>
                <wp:positionV relativeFrom="paragraph">
                  <wp:posOffset>908684</wp:posOffset>
                </wp:positionV>
                <wp:extent cx="6782435" cy="5267325"/>
                <wp:effectExtent l="0" t="0" r="18415" b="28575"/>
                <wp:wrapNone/>
                <wp:docPr id="14" name="Zone de texte 14"/>
                <wp:cNvGraphicFramePr/>
                <a:graphic xmlns:a="http://schemas.openxmlformats.org/drawingml/2006/main">
                  <a:graphicData uri="http://schemas.microsoft.com/office/word/2010/wordprocessingShape">
                    <wps:wsp>
                      <wps:cNvSpPr txBox="1"/>
                      <wps:spPr>
                        <a:xfrm>
                          <a:off x="0" y="0"/>
                          <a:ext cx="6782435" cy="526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76C" w:rsidRPr="00440073" w:rsidRDefault="001F659B" w:rsidP="00CF676C">
                            <w:pPr>
                              <w:rPr>
                                <w:rFonts w:ascii="VAG Rounded Std Light" w:hAnsi="VAG Rounded Std Light"/>
                                <w:b/>
                                <w:sz w:val="10"/>
                                <w:szCs w:val="10"/>
                              </w:rPr>
                            </w:pPr>
                            <w:r w:rsidRPr="00F00677">
                              <w:rPr>
                                <w:rFonts w:ascii="VAG Rounded Std Light" w:hAnsi="VAG Rounded Std Light"/>
                                <w:b/>
                                <w:sz w:val="20"/>
                                <w:szCs w:val="20"/>
                              </w:rPr>
                              <w:t>Programme :</w:t>
                            </w:r>
                          </w:p>
                          <w:p w:rsidR="00CF676C" w:rsidRPr="00CF676C" w:rsidRDefault="00CF676C" w:rsidP="00440073">
                            <w:pPr>
                              <w:spacing w:line="240" w:lineRule="auto"/>
                              <w:rPr>
                                <w:rFonts w:ascii="VAG Rounded Std Light" w:hAnsi="VAG Rounded Std Light"/>
                                <w:b/>
                                <w:sz w:val="20"/>
                                <w:szCs w:val="20"/>
                              </w:rPr>
                            </w:pPr>
                            <w:bookmarkStart w:id="0" w:name="_GoBack"/>
                            <w:r w:rsidRPr="00CF676C">
                              <w:rPr>
                                <w:rFonts w:ascii="VAG Rounded Std Light" w:hAnsi="VAG Rounded Std Light"/>
                                <w:b/>
                                <w:sz w:val="20"/>
                                <w:szCs w:val="20"/>
                              </w:rPr>
                              <w:t>Rappel : principe des procédés de fabrication additive métal</w:t>
                            </w:r>
                          </w:p>
                          <w:p w:rsidR="00CF676C" w:rsidRPr="00CF676C" w:rsidRDefault="00CF676C" w:rsidP="00440073">
                            <w:pPr>
                              <w:spacing w:line="240" w:lineRule="auto"/>
                              <w:rPr>
                                <w:rFonts w:ascii="VAG Rounded Std Light" w:hAnsi="VAG Rounded Std Light"/>
                                <w:b/>
                                <w:sz w:val="20"/>
                                <w:szCs w:val="20"/>
                              </w:rPr>
                            </w:pPr>
                            <w:r>
                              <w:rPr>
                                <w:rFonts w:ascii="VAG Rounded Std Light" w:hAnsi="VAG Rounded Std Light"/>
                                <w:b/>
                                <w:sz w:val="20"/>
                                <w:szCs w:val="20"/>
                              </w:rPr>
                              <w:t>P</w:t>
                            </w:r>
                            <w:r w:rsidRPr="00CF676C">
                              <w:rPr>
                                <w:rFonts w:ascii="VAG Rounded Std Light" w:hAnsi="VAG Rounded Std Light"/>
                                <w:b/>
                                <w:sz w:val="20"/>
                                <w:szCs w:val="20"/>
                              </w:rPr>
                              <w:t>oudres dédiées fabrication additive</w:t>
                            </w:r>
                          </w:p>
                          <w:p w:rsidR="005A3D44" w:rsidRDefault="00CF676C" w:rsidP="00440073">
                            <w:pPr>
                              <w:pStyle w:val="Paragraphedeliste"/>
                              <w:numPr>
                                <w:ilvl w:val="0"/>
                                <w:numId w:val="9"/>
                              </w:numPr>
                              <w:spacing w:line="240" w:lineRule="auto"/>
                              <w:rPr>
                                <w:rFonts w:ascii="VAG Rounded Std Light" w:hAnsi="VAG Rounded Std Light"/>
                                <w:sz w:val="20"/>
                                <w:szCs w:val="20"/>
                              </w:rPr>
                            </w:pPr>
                            <w:r w:rsidRPr="00CF676C">
                              <w:rPr>
                                <w:rFonts w:ascii="VAG Rounded Std Light" w:hAnsi="VAG Rounded Std Light"/>
                                <w:sz w:val="20"/>
                                <w:szCs w:val="20"/>
                              </w:rPr>
                              <w:t xml:space="preserve">Méthode de fabrication, </w:t>
                            </w:r>
                          </w:p>
                          <w:p w:rsidR="005A3D44" w:rsidRDefault="005A3D44" w:rsidP="00440073">
                            <w:pPr>
                              <w:pStyle w:val="Paragraphedeliste"/>
                              <w:numPr>
                                <w:ilvl w:val="0"/>
                                <w:numId w:val="9"/>
                              </w:numPr>
                              <w:spacing w:line="240" w:lineRule="auto"/>
                              <w:rPr>
                                <w:rFonts w:ascii="VAG Rounded Std Light" w:hAnsi="VAG Rounded Std Light"/>
                                <w:sz w:val="20"/>
                                <w:szCs w:val="20"/>
                              </w:rPr>
                            </w:pPr>
                            <w:r>
                              <w:rPr>
                                <w:rFonts w:ascii="VAG Rounded Std Light" w:hAnsi="VAG Rounded Std Light"/>
                                <w:sz w:val="20"/>
                                <w:szCs w:val="20"/>
                              </w:rPr>
                              <w:t>C</w:t>
                            </w:r>
                            <w:r w:rsidR="00CF676C" w:rsidRPr="00CF676C">
                              <w:rPr>
                                <w:rFonts w:ascii="VAG Rounded Std Light" w:hAnsi="VAG Rounded Std Light"/>
                                <w:sz w:val="20"/>
                                <w:szCs w:val="20"/>
                              </w:rPr>
                              <w:t xml:space="preserve">aractéristiques, </w:t>
                            </w:r>
                          </w:p>
                          <w:p w:rsidR="005A3D44" w:rsidRDefault="00CF676C" w:rsidP="00440073">
                            <w:pPr>
                              <w:pStyle w:val="Paragraphedeliste"/>
                              <w:numPr>
                                <w:ilvl w:val="0"/>
                                <w:numId w:val="9"/>
                              </w:numPr>
                              <w:spacing w:line="240" w:lineRule="auto"/>
                              <w:rPr>
                                <w:rFonts w:ascii="VAG Rounded Std Light" w:hAnsi="VAG Rounded Std Light"/>
                                <w:sz w:val="20"/>
                                <w:szCs w:val="20"/>
                              </w:rPr>
                            </w:pPr>
                            <w:r w:rsidRPr="00CF676C">
                              <w:rPr>
                                <w:rFonts w:ascii="VAG Rounded Std Light" w:hAnsi="VAG Rounded Std Light"/>
                                <w:sz w:val="20"/>
                                <w:szCs w:val="20"/>
                              </w:rPr>
                              <w:t xml:space="preserve">Cahier des charges d'approvisionnement, </w:t>
                            </w:r>
                          </w:p>
                          <w:p w:rsidR="005A3D44" w:rsidRDefault="00CF676C" w:rsidP="00440073">
                            <w:pPr>
                              <w:pStyle w:val="Paragraphedeliste"/>
                              <w:numPr>
                                <w:ilvl w:val="0"/>
                                <w:numId w:val="9"/>
                              </w:numPr>
                              <w:spacing w:line="240" w:lineRule="auto"/>
                              <w:rPr>
                                <w:rFonts w:ascii="VAG Rounded Std Light" w:hAnsi="VAG Rounded Std Light"/>
                                <w:sz w:val="20"/>
                                <w:szCs w:val="20"/>
                              </w:rPr>
                            </w:pPr>
                            <w:proofErr w:type="gramStart"/>
                            <w:r w:rsidRPr="00CF676C">
                              <w:rPr>
                                <w:rFonts w:ascii="VAG Rounded Std Light" w:hAnsi="VAG Rounded Std Light"/>
                                <w:sz w:val="20"/>
                                <w:szCs w:val="20"/>
                              </w:rPr>
                              <w:t>Contrôles</w:t>
                            </w:r>
                            <w:proofErr w:type="gramEnd"/>
                            <w:r w:rsidRPr="00CF676C">
                              <w:rPr>
                                <w:rFonts w:ascii="VAG Rounded Std Light" w:hAnsi="VAG Rounded Std Light"/>
                                <w:sz w:val="20"/>
                                <w:szCs w:val="20"/>
                              </w:rPr>
                              <w:t xml:space="preserve">, </w:t>
                            </w:r>
                          </w:p>
                          <w:p w:rsidR="001607CF" w:rsidRDefault="00CF676C" w:rsidP="00440073">
                            <w:pPr>
                              <w:pStyle w:val="Paragraphedeliste"/>
                              <w:numPr>
                                <w:ilvl w:val="0"/>
                                <w:numId w:val="9"/>
                              </w:numPr>
                              <w:spacing w:line="240" w:lineRule="auto"/>
                              <w:rPr>
                                <w:rFonts w:ascii="VAG Rounded Std Light" w:hAnsi="VAG Rounded Std Light"/>
                                <w:sz w:val="20"/>
                                <w:szCs w:val="20"/>
                              </w:rPr>
                            </w:pPr>
                            <w:r w:rsidRPr="00CF676C">
                              <w:rPr>
                                <w:rFonts w:ascii="VAG Rounded Std Light" w:hAnsi="VAG Rounded Std Light"/>
                                <w:sz w:val="20"/>
                                <w:szCs w:val="20"/>
                              </w:rPr>
                              <w:t xml:space="preserve">Cycle de vie, </w:t>
                            </w:r>
                          </w:p>
                          <w:p w:rsidR="00CF676C" w:rsidRPr="001607CF" w:rsidRDefault="00CF676C" w:rsidP="00440073">
                            <w:pPr>
                              <w:pStyle w:val="Paragraphedeliste"/>
                              <w:numPr>
                                <w:ilvl w:val="0"/>
                                <w:numId w:val="9"/>
                              </w:numPr>
                              <w:spacing w:line="240" w:lineRule="auto"/>
                              <w:rPr>
                                <w:rFonts w:ascii="VAG Rounded Std Light" w:hAnsi="VAG Rounded Std Light"/>
                                <w:sz w:val="20"/>
                                <w:szCs w:val="20"/>
                              </w:rPr>
                            </w:pPr>
                            <w:r w:rsidRPr="001607CF">
                              <w:rPr>
                                <w:rFonts w:ascii="VAG Rounded Std Light" w:hAnsi="VAG Rounded Std Light"/>
                                <w:sz w:val="20"/>
                                <w:szCs w:val="20"/>
                              </w:rPr>
                              <w:t>Sécurité.</w:t>
                            </w:r>
                          </w:p>
                          <w:p w:rsidR="00CF676C" w:rsidRPr="00CF676C" w:rsidRDefault="00CF676C" w:rsidP="00440073">
                            <w:pPr>
                              <w:spacing w:line="240" w:lineRule="auto"/>
                              <w:rPr>
                                <w:rFonts w:ascii="VAG Rounded Std Light" w:hAnsi="VAG Rounded Std Light"/>
                                <w:sz w:val="20"/>
                                <w:szCs w:val="20"/>
                              </w:rPr>
                            </w:pPr>
                            <w:r w:rsidRPr="00CF676C">
                              <w:rPr>
                                <w:rFonts w:ascii="VAG Rounded Std Light" w:hAnsi="VAG Rounded Std Light"/>
                                <w:b/>
                                <w:sz w:val="20"/>
                                <w:szCs w:val="20"/>
                              </w:rPr>
                              <w:t xml:space="preserve"> Procédé LBM</w:t>
                            </w:r>
                          </w:p>
                          <w:p w:rsidR="00CF676C" w:rsidRPr="005A3D44" w:rsidRDefault="00CF676C" w:rsidP="00440073">
                            <w:pPr>
                              <w:pStyle w:val="Paragraphedeliste"/>
                              <w:numPr>
                                <w:ilvl w:val="0"/>
                                <w:numId w:val="10"/>
                              </w:numPr>
                              <w:spacing w:line="240" w:lineRule="auto"/>
                              <w:rPr>
                                <w:rFonts w:ascii="VAG Rounded Std Light" w:hAnsi="VAG Rounded Std Light"/>
                                <w:sz w:val="20"/>
                                <w:szCs w:val="20"/>
                              </w:rPr>
                            </w:pPr>
                            <w:r w:rsidRPr="005A3D44">
                              <w:rPr>
                                <w:rFonts w:ascii="VAG Rounded Std Light" w:hAnsi="VAG Rounded Std Light"/>
                                <w:sz w:val="20"/>
                                <w:szCs w:val="20"/>
                              </w:rPr>
                              <w:t>Interaction las</w:t>
                            </w:r>
                            <w:r w:rsidR="005A3D44" w:rsidRPr="005A3D44">
                              <w:rPr>
                                <w:rFonts w:ascii="VAG Rounded Std Light" w:hAnsi="VAG Rounded Std Light"/>
                                <w:sz w:val="20"/>
                                <w:szCs w:val="20"/>
                              </w:rPr>
                              <w:t xml:space="preserve">er/matière : principe théorique, </w:t>
                            </w:r>
                            <w:r w:rsidRPr="005A3D44">
                              <w:rPr>
                                <w:rFonts w:ascii="VAG Rounded Std Light" w:hAnsi="VAG Rounded Std Light"/>
                                <w:sz w:val="20"/>
                                <w:szCs w:val="20"/>
                              </w:rPr>
                              <w:t>Influence des paramètres de fabrication.</w:t>
                            </w:r>
                          </w:p>
                          <w:p w:rsidR="00CF676C" w:rsidRPr="005A3D44" w:rsidRDefault="00CF676C" w:rsidP="00440073">
                            <w:pPr>
                              <w:pStyle w:val="Paragraphedeliste"/>
                              <w:numPr>
                                <w:ilvl w:val="0"/>
                                <w:numId w:val="10"/>
                              </w:numPr>
                              <w:spacing w:line="240" w:lineRule="auto"/>
                              <w:rPr>
                                <w:rFonts w:ascii="VAG Rounded Std Light" w:hAnsi="VAG Rounded Std Light"/>
                                <w:sz w:val="20"/>
                                <w:szCs w:val="20"/>
                              </w:rPr>
                            </w:pPr>
                            <w:r w:rsidRPr="005A3D44">
                              <w:rPr>
                                <w:rFonts w:ascii="VAG Rounded Std Light" w:hAnsi="VAG Rounded Std Light"/>
                                <w:sz w:val="20"/>
                                <w:szCs w:val="20"/>
                              </w:rPr>
                              <w:t xml:space="preserve">Conception : influence de l'interaction laser/matière sur la géométrie des </w:t>
                            </w:r>
                            <w:r w:rsidR="005A3D44" w:rsidRPr="005A3D44">
                              <w:rPr>
                                <w:rFonts w:ascii="VAG Rounded Std Light" w:hAnsi="VAG Rounded Std Light"/>
                                <w:sz w:val="20"/>
                                <w:szCs w:val="20"/>
                              </w:rPr>
                              <w:t xml:space="preserve">pièces, </w:t>
                            </w:r>
                            <w:r w:rsidRPr="005A3D44">
                              <w:rPr>
                                <w:rFonts w:ascii="VAG Rounded Std Light" w:hAnsi="VAG Rounded Std Light"/>
                                <w:sz w:val="20"/>
                                <w:szCs w:val="20"/>
                              </w:rPr>
                              <w:t>Méthode de paramétrage.</w:t>
                            </w:r>
                          </w:p>
                          <w:p w:rsidR="00CF676C" w:rsidRPr="005A3D44" w:rsidRDefault="00CF676C" w:rsidP="00440073">
                            <w:pPr>
                              <w:pStyle w:val="Paragraphedeliste"/>
                              <w:numPr>
                                <w:ilvl w:val="0"/>
                                <w:numId w:val="10"/>
                              </w:numPr>
                              <w:spacing w:line="240" w:lineRule="auto"/>
                              <w:rPr>
                                <w:rFonts w:ascii="VAG Rounded Std Light" w:hAnsi="VAG Rounded Std Light"/>
                                <w:sz w:val="20"/>
                                <w:szCs w:val="20"/>
                              </w:rPr>
                            </w:pPr>
                            <w:r w:rsidRPr="005A3D44">
                              <w:rPr>
                                <w:rFonts w:ascii="VAG Rounded Std Light" w:hAnsi="VAG Rounded Std Light"/>
                                <w:sz w:val="20"/>
                                <w:szCs w:val="20"/>
                              </w:rPr>
                              <w:t>Influence des stratégies de</w:t>
                            </w:r>
                            <w:r w:rsidR="005A3D44" w:rsidRPr="005A3D44">
                              <w:rPr>
                                <w:rFonts w:ascii="VAG Rounded Std Light" w:hAnsi="VAG Rounded Std Light"/>
                                <w:sz w:val="20"/>
                                <w:szCs w:val="20"/>
                              </w:rPr>
                              <w:t xml:space="preserve"> fabrication sur la métallurgie, </w:t>
                            </w:r>
                            <w:r w:rsidRPr="005A3D44">
                              <w:rPr>
                                <w:rFonts w:ascii="VAG Rounded Std Light" w:hAnsi="VAG Rounded Std Light"/>
                                <w:sz w:val="20"/>
                                <w:szCs w:val="20"/>
                              </w:rPr>
                              <w:t>Mise en œuvre globale.</w:t>
                            </w:r>
                          </w:p>
                          <w:p w:rsidR="00CF676C" w:rsidRPr="005A3D44" w:rsidRDefault="00CF676C" w:rsidP="00440073">
                            <w:pPr>
                              <w:pStyle w:val="Paragraphedeliste"/>
                              <w:numPr>
                                <w:ilvl w:val="0"/>
                                <w:numId w:val="10"/>
                              </w:numPr>
                              <w:spacing w:line="240" w:lineRule="auto"/>
                              <w:rPr>
                                <w:rFonts w:ascii="VAG Rounded Std Light" w:hAnsi="VAG Rounded Std Light"/>
                                <w:sz w:val="20"/>
                                <w:szCs w:val="20"/>
                              </w:rPr>
                            </w:pPr>
                            <w:r w:rsidRPr="005A3D44">
                              <w:rPr>
                                <w:rFonts w:ascii="VAG Rounded Std Light" w:hAnsi="VAG Rounded Std Light"/>
                                <w:sz w:val="20"/>
                                <w:szCs w:val="20"/>
                              </w:rPr>
                              <w:t>Mise sous contrôle industriel.</w:t>
                            </w:r>
                          </w:p>
                          <w:p w:rsidR="00440073"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 xml:space="preserve">Visite d'un équipement de fusion par faisceau laser, présentation des séquences de préparation, lancement et déballage d'une fabrication </w:t>
                            </w:r>
                          </w:p>
                          <w:p w:rsidR="00CF676C" w:rsidRPr="00CF676C"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Post-traitements : influences sur la métallurgie et les performances matériaux</w:t>
                            </w:r>
                          </w:p>
                          <w:p w:rsidR="00CF676C" w:rsidRPr="005A3D44" w:rsidRDefault="00CF676C" w:rsidP="00440073">
                            <w:pPr>
                              <w:pStyle w:val="Paragraphedeliste"/>
                              <w:numPr>
                                <w:ilvl w:val="0"/>
                                <w:numId w:val="11"/>
                              </w:numPr>
                              <w:spacing w:line="240" w:lineRule="auto"/>
                              <w:rPr>
                                <w:rFonts w:ascii="VAG Rounded Std Light" w:hAnsi="VAG Rounded Std Light"/>
                                <w:sz w:val="20"/>
                                <w:szCs w:val="20"/>
                              </w:rPr>
                            </w:pPr>
                            <w:proofErr w:type="spellStart"/>
                            <w:r w:rsidRPr="005A3D44">
                              <w:rPr>
                                <w:rFonts w:ascii="VAG Rounded Std Light" w:hAnsi="VAG Rounded Std Light"/>
                                <w:sz w:val="20"/>
                                <w:szCs w:val="20"/>
                              </w:rPr>
                              <w:t>Détensionnement</w:t>
                            </w:r>
                            <w:proofErr w:type="spellEnd"/>
                            <w:r w:rsidRPr="005A3D44">
                              <w:rPr>
                                <w:rFonts w:ascii="VAG Rounded Std Light" w:hAnsi="VAG Rounded Std Light"/>
                                <w:sz w:val="20"/>
                                <w:szCs w:val="20"/>
                              </w:rPr>
                              <w:t>.</w:t>
                            </w:r>
                          </w:p>
                          <w:p w:rsidR="00CF676C" w:rsidRPr="005A3D44" w:rsidRDefault="00CF676C" w:rsidP="00440073">
                            <w:pPr>
                              <w:pStyle w:val="Paragraphedeliste"/>
                              <w:numPr>
                                <w:ilvl w:val="0"/>
                                <w:numId w:val="11"/>
                              </w:numPr>
                              <w:spacing w:line="240" w:lineRule="auto"/>
                              <w:rPr>
                                <w:rFonts w:ascii="VAG Rounded Std Light" w:hAnsi="VAG Rounded Std Light"/>
                                <w:sz w:val="20"/>
                                <w:szCs w:val="20"/>
                              </w:rPr>
                            </w:pPr>
                            <w:r w:rsidRPr="005A3D44">
                              <w:rPr>
                                <w:rFonts w:ascii="VAG Rounded Std Light" w:hAnsi="VAG Rounded Std Light"/>
                                <w:sz w:val="20"/>
                                <w:szCs w:val="20"/>
                              </w:rPr>
                              <w:t xml:space="preserve">Traitements thermiques adaptés alliages base titane, aluminium, inconel, aciers </w:t>
                            </w:r>
                            <w:proofErr w:type="spellStart"/>
                            <w:r w:rsidRPr="005A3D44">
                              <w:rPr>
                                <w:rFonts w:ascii="VAG Rounded Std Light" w:hAnsi="VAG Rounded Std Light"/>
                                <w:sz w:val="20"/>
                                <w:szCs w:val="20"/>
                              </w:rPr>
                              <w:t>maraging</w:t>
                            </w:r>
                            <w:proofErr w:type="spellEnd"/>
                            <w:r w:rsidRPr="005A3D44">
                              <w:rPr>
                                <w:rFonts w:ascii="VAG Rounded Std Light" w:hAnsi="VAG Rounded Std Light"/>
                                <w:sz w:val="20"/>
                                <w:szCs w:val="20"/>
                              </w:rPr>
                              <w:t>, etc.</w:t>
                            </w:r>
                          </w:p>
                          <w:p w:rsidR="00CF676C" w:rsidRPr="00CF676C"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Contrôles métallurgiques des composants LBM (</w:t>
                            </w:r>
                            <w:proofErr w:type="spellStart"/>
                            <w:r w:rsidRPr="00CF676C">
                              <w:rPr>
                                <w:rFonts w:ascii="VAG Rounded Std Light" w:hAnsi="VAG Rounded Std Light"/>
                                <w:b/>
                                <w:sz w:val="20"/>
                                <w:szCs w:val="20"/>
                              </w:rPr>
                              <w:t>défauthèque</w:t>
                            </w:r>
                            <w:proofErr w:type="spellEnd"/>
                            <w:r w:rsidRPr="00CF676C">
                              <w:rPr>
                                <w:rFonts w:ascii="VAG Rounded Std Light" w:hAnsi="VAG Rounded Std Light"/>
                                <w:b/>
                                <w:sz w:val="20"/>
                                <w:szCs w:val="20"/>
                              </w:rPr>
                              <w:t>)</w:t>
                            </w:r>
                          </w:p>
                          <w:p w:rsidR="00CF676C" w:rsidRPr="00CF676C"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Examens métallurgiques de composants issus de fabrication sur lit de</w:t>
                            </w:r>
                            <w:r w:rsidR="005A3D44">
                              <w:rPr>
                                <w:rFonts w:ascii="VAG Rounded Std Light" w:hAnsi="VAG Rounded Std Light"/>
                                <w:b/>
                                <w:sz w:val="20"/>
                                <w:szCs w:val="20"/>
                              </w:rPr>
                              <w:t xml:space="preserve"> </w:t>
                            </w:r>
                            <w:r w:rsidRPr="00CF676C">
                              <w:rPr>
                                <w:rFonts w:ascii="VAG Rounded Std Light" w:hAnsi="VAG Rounded Std Light"/>
                                <w:b/>
                                <w:sz w:val="20"/>
                                <w:szCs w:val="20"/>
                              </w:rPr>
                              <w:t>poudres (LBM)</w:t>
                            </w:r>
                          </w:p>
                          <w:p w:rsidR="00CF676C" w:rsidRPr="00CF676C"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Propriétés matériaux</w:t>
                            </w:r>
                          </w:p>
                          <w:p w:rsidR="00CF676C" w:rsidRPr="00CF676C"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Normes en application</w:t>
                            </w:r>
                          </w:p>
                          <w:bookmarkEnd w:id="0"/>
                          <w:p w:rsidR="00514D13" w:rsidRPr="00F00677" w:rsidRDefault="00514D13" w:rsidP="00CF676C">
                            <w:pPr>
                              <w:spacing w:line="240" w:lineRule="auto"/>
                              <w:rPr>
                                <w:rFonts w:ascii="VAG Rounded Std Light" w:hAnsi="VAG Rounded Std Light"/>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1641015" id="Zone de texte 14" o:spid="_x0000_s1031" type="#_x0000_t202" style="position:absolute;margin-left:18.8pt;margin-top:71.55pt;width:534.05pt;height:41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" fillcolor="white [3201]" strokeweight=".5pt">
                <v:textbox>
                  <w:txbxContent>
                    <w:p w:rsidR="00CF676C" w:rsidRPr="00440073" w:rsidRDefault="001F659B" w:rsidP="00CF676C">
                      <w:pPr>
                        <w:rPr>
                          <w:rFonts w:ascii="VAG Rounded Std Light" w:hAnsi="VAG Rounded Std Light"/>
                          <w:b/>
                          <w:sz w:val="10"/>
                          <w:szCs w:val="10"/>
                        </w:rPr>
                      </w:pPr>
                      <w:r w:rsidRPr="00F00677">
                        <w:rPr>
                          <w:rFonts w:ascii="VAG Rounded Std Light" w:hAnsi="VAG Rounded Std Light"/>
                          <w:b/>
                          <w:sz w:val="20"/>
                          <w:szCs w:val="20"/>
                        </w:rPr>
                        <w:t>Programme :</w:t>
                      </w:r>
                    </w:p>
                    <w:p w:rsidR="00CF676C" w:rsidRPr="00CF676C"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Rappel : principe des procédés de fabrication additive métal</w:t>
                      </w:r>
                    </w:p>
                    <w:p w:rsidR="00CF676C" w:rsidRPr="00CF676C" w:rsidRDefault="00CF676C" w:rsidP="00440073">
                      <w:pPr>
                        <w:spacing w:line="240" w:lineRule="auto"/>
                        <w:rPr>
                          <w:rFonts w:ascii="VAG Rounded Std Light" w:hAnsi="VAG Rounded Std Light"/>
                          <w:b/>
                          <w:sz w:val="20"/>
                          <w:szCs w:val="20"/>
                        </w:rPr>
                      </w:pPr>
                      <w:r>
                        <w:rPr>
                          <w:rFonts w:ascii="VAG Rounded Std Light" w:hAnsi="VAG Rounded Std Light"/>
                          <w:b/>
                          <w:sz w:val="20"/>
                          <w:szCs w:val="20"/>
                        </w:rPr>
                        <w:t>P</w:t>
                      </w:r>
                      <w:r w:rsidRPr="00CF676C">
                        <w:rPr>
                          <w:rFonts w:ascii="VAG Rounded Std Light" w:hAnsi="VAG Rounded Std Light"/>
                          <w:b/>
                          <w:sz w:val="20"/>
                          <w:szCs w:val="20"/>
                        </w:rPr>
                        <w:t>oudres dédiées fabrication additive</w:t>
                      </w:r>
                    </w:p>
                    <w:p w:rsidR="005A3D44" w:rsidRDefault="00CF676C" w:rsidP="00440073">
                      <w:pPr>
                        <w:pStyle w:val="Paragraphedeliste"/>
                        <w:numPr>
                          <w:ilvl w:val="0"/>
                          <w:numId w:val="9"/>
                        </w:numPr>
                        <w:spacing w:line="240" w:lineRule="auto"/>
                        <w:rPr>
                          <w:rFonts w:ascii="VAG Rounded Std Light" w:hAnsi="VAG Rounded Std Light"/>
                          <w:sz w:val="20"/>
                          <w:szCs w:val="20"/>
                        </w:rPr>
                      </w:pPr>
                      <w:r w:rsidRPr="00CF676C">
                        <w:rPr>
                          <w:rFonts w:ascii="VAG Rounded Std Light" w:hAnsi="VAG Rounded Std Light"/>
                          <w:sz w:val="20"/>
                          <w:szCs w:val="20"/>
                        </w:rPr>
                        <w:t xml:space="preserve">Méthode de fabrication, </w:t>
                      </w:r>
                    </w:p>
                    <w:p w:rsidR="005A3D44" w:rsidRDefault="005A3D44" w:rsidP="00440073">
                      <w:pPr>
                        <w:pStyle w:val="Paragraphedeliste"/>
                        <w:numPr>
                          <w:ilvl w:val="0"/>
                          <w:numId w:val="9"/>
                        </w:numPr>
                        <w:spacing w:line="240" w:lineRule="auto"/>
                        <w:rPr>
                          <w:rFonts w:ascii="VAG Rounded Std Light" w:hAnsi="VAG Rounded Std Light"/>
                          <w:sz w:val="20"/>
                          <w:szCs w:val="20"/>
                        </w:rPr>
                      </w:pPr>
                      <w:r>
                        <w:rPr>
                          <w:rFonts w:ascii="VAG Rounded Std Light" w:hAnsi="VAG Rounded Std Light"/>
                          <w:sz w:val="20"/>
                          <w:szCs w:val="20"/>
                        </w:rPr>
                        <w:t>C</w:t>
                      </w:r>
                      <w:r w:rsidR="00CF676C" w:rsidRPr="00CF676C">
                        <w:rPr>
                          <w:rFonts w:ascii="VAG Rounded Std Light" w:hAnsi="VAG Rounded Std Light"/>
                          <w:sz w:val="20"/>
                          <w:szCs w:val="20"/>
                        </w:rPr>
                        <w:t xml:space="preserve">aractéristiques, </w:t>
                      </w:r>
                    </w:p>
                    <w:p w:rsidR="005A3D44" w:rsidRDefault="00CF676C" w:rsidP="00440073">
                      <w:pPr>
                        <w:pStyle w:val="Paragraphedeliste"/>
                        <w:numPr>
                          <w:ilvl w:val="0"/>
                          <w:numId w:val="9"/>
                        </w:numPr>
                        <w:spacing w:line="240" w:lineRule="auto"/>
                        <w:rPr>
                          <w:rFonts w:ascii="VAG Rounded Std Light" w:hAnsi="VAG Rounded Std Light"/>
                          <w:sz w:val="20"/>
                          <w:szCs w:val="20"/>
                        </w:rPr>
                      </w:pPr>
                      <w:r w:rsidRPr="00CF676C">
                        <w:rPr>
                          <w:rFonts w:ascii="VAG Rounded Std Light" w:hAnsi="VAG Rounded Std Light"/>
                          <w:sz w:val="20"/>
                          <w:szCs w:val="20"/>
                        </w:rPr>
                        <w:t xml:space="preserve">Cahier des charges d'approvisionnement, </w:t>
                      </w:r>
                    </w:p>
                    <w:p w:rsidR="005A3D44" w:rsidRDefault="00CF676C" w:rsidP="00440073">
                      <w:pPr>
                        <w:pStyle w:val="Paragraphedeliste"/>
                        <w:numPr>
                          <w:ilvl w:val="0"/>
                          <w:numId w:val="9"/>
                        </w:numPr>
                        <w:spacing w:line="240" w:lineRule="auto"/>
                        <w:rPr>
                          <w:rFonts w:ascii="VAG Rounded Std Light" w:hAnsi="VAG Rounded Std Light"/>
                          <w:sz w:val="20"/>
                          <w:szCs w:val="20"/>
                        </w:rPr>
                      </w:pPr>
                      <w:proofErr w:type="gramStart"/>
                      <w:r w:rsidRPr="00CF676C">
                        <w:rPr>
                          <w:rFonts w:ascii="VAG Rounded Std Light" w:hAnsi="VAG Rounded Std Light"/>
                          <w:sz w:val="20"/>
                          <w:szCs w:val="20"/>
                        </w:rPr>
                        <w:t>Contrôles</w:t>
                      </w:r>
                      <w:proofErr w:type="gramEnd"/>
                      <w:r w:rsidRPr="00CF676C">
                        <w:rPr>
                          <w:rFonts w:ascii="VAG Rounded Std Light" w:hAnsi="VAG Rounded Std Light"/>
                          <w:sz w:val="20"/>
                          <w:szCs w:val="20"/>
                        </w:rPr>
                        <w:t xml:space="preserve">, </w:t>
                      </w:r>
                    </w:p>
                    <w:p w:rsidR="001607CF" w:rsidRDefault="00CF676C" w:rsidP="00440073">
                      <w:pPr>
                        <w:pStyle w:val="Paragraphedeliste"/>
                        <w:numPr>
                          <w:ilvl w:val="0"/>
                          <w:numId w:val="9"/>
                        </w:numPr>
                        <w:spacing w:line="240" w:lineRule="auto"/>
                        <w:rPr>
                          <w:rFonts w:ascii="VAG Rounded Std Light" w:hAnsi="VAG Rounded Std Light"/>
                          <w:sz w:val="20"/>
                          <w:szCs w:val="20"/>
                        </w:rPr>
                      </w:pPr>
                      <w:r w:rsidRPr="00CF676C">
                        <w:rPr>
                          <w:rFonts w:ascii="VAG Rounded Std Light" w:hAnsi="VAG Rounded Std Light"/>
                          <w:sz w:val="20"/>
                          <w:szCs w:val="20"/>
                        </w:rPr>
                        <w:t xml:space="preserve">Cycle de vie, </w:t>
                      </w:r>
                    </w:p>
                    <w:p w:rsidR="00CF676C" w:rsidRPr="001607CF" w:rsidRDefault="00CF676C" w:rsidP="00440073">
                      <w:pPr>
                        <w:pStyle w:val="Paragraphedeliste"/>
                        <w:numPr>
                          <w:ilvl w:val="0"/>
                          <w:numId w:val="9"/>
                        </w:numPr>
                        <w:spacing w:line="240" w:lineRule="auto"/>
                        <w:rPr>
                          <w:rFonts w:ascii="VAG Rounded Std Light" w:hAnsi="VAG Rounded Std Light"/>
                          <w:sz w:val="20"/>
                          <w:szCs w:val="20"/>
                        </w:rPr>
                      </w:pPr>
                      <w:r w:rsidRPr="001607CF">
                        <w:rPr>
                          <w:rFonts w:ascii="VAG Rounded Std Light" w:hAnsi="VAG Rounded Std Light"/>
                          <w:sz w:val="20"/>
                          <w:szCs w:val="20"/>
                        </w:rPr>
                        <w:t>Sécurité.</w:t>
                      </w:r>
                    </w:p>
                    <w:p w:rsidR="00CF676C" w:rsidRPr="00CF676C" w:rsidRDefault="00CF676C" w:rsidP="00440073">
                      <w:pPr>
                        <w:spacing w:line="240" w:lineRule="auto"/>
                        <w:rPr>
                          <w:rFonts w:ascii="VAG Rounded Std Light" w:hAnsi="VAG Rounded Std Light"/>
                          <w:sz w:val="20"/>
                          <w:szCs w:val="20"/>
                        </w:rPr>
                      </w:pPr>
                      <w:r w:rsidRPr="00CF676C">
                        <w:rPr>
                          <w:rFonts w:ascii="VAG Rounded Std Light" w:hAnsi="VAG Rounded Std Light"/>
                          <w:b/>
                          <w:sz w:val="20"/>
                          <w:szCs w:val="20"/>
                        </w:rPr>
                        <w:t xml:space="preserve"> Procédé LBM</w:t>
                      </w:r>
                    </w:p>
                    <w:p w:rsidR="00CF676C" w:rsidRPr="005A3D44" w:rsidRDefault="00CF676C" w:rsidP="00440073">
                      <w:pPr>
                        <w:pStyle w:val="Paragraphedeliste"/>
                        <w:numPr>
                          <w:ilvl w:val="0"/>
                          <w:numId w:val="10"/>
                        </w:numPr>
                        <w:spacing w:line="240" w:lineRule="auto"/>
                        <w:rPr>
                          <w:rFonts w:ascii="VAG Rounded Std Light" w:hAnsi="VAG Rounded Std Light"/>
                          <w:sz w:val="20"/>
                          <w:szCs w:val="20"/>
                        </w:rPr>
                      </w:pPr>
                      <w:r w:rsidRPr="005A3D44">
                        <w:rPr>
                          <w:rFonts w:ascii="VAG Rounded Std Light" w:hAnsi="VAG Rounded Std Light"/>
                          <w:sz w:val="20"/>
                          <w:szCs w:val="20"/>
                        </w:rPr>
                        <w:t>Interaction las</w:t>
                      </w:r>
                      <w:r w:rsidR="005A3D44" w:rsidRPr="005A3D44">
                        <w:rPr>
                          <w:rFonts w:ascii="VAG Rounded Std Light" w:hAnsi="VAG Rounded Std Light"/>
                          <w:sz w:val="20"/>
                          <w:szCs w:val="20"/>
                        </w:rPr>
                        <w:t xml:space="preserve">er/matière : principe théorique, </w:t>
                      </w:r>
                      <w:r w:rsidRPr="005A3D44">
                        <w:rPr>
                          <w:rFonts w:ascii="VAG Rounded Std Light" w:hAnsi="VAG Rounded Std Light"/>
                          <w:sz w:val="20"/>
                          <w:szCs w:val="20"/>
                        </w:rPr>
                        <w:t>Influence des paramètres de fabrication.</w:t>
                      </w:r>
                    </w:p>
                    <w:p w:rsidR="00CF676C" w:rsidRPr="005A3D44" w:rsidRDefault="00CF676C" w:rsidP="00440073">
                      <w:pPr>
                        <w:pStyle w:val="Paragraphedeliste"/>
                        <w:numPr>
                          <w:ilvl w:val="0"/>
                          <w:numId w:val="10"/>
                        </w:numPr>
                        <w:spacing w:line="240" w:lineRule="auto"/>
                        <w:rPr>
                          <w:rFonts w:ascii="VAG Rounded Std Light" w:hAnsi="VAG Rounded Std Light"/>
                          <w:sz w:val="20"/>
                          <w:szCs w:val="20"/>
                        </w:rPr>
                      </w:pPr>
                      <w:r w:rsidRPr="005A3D44">
                        <w:rPr>
                          <w:rFonts w:ascii="VAG Rounded Std Light" w:hAnsi="VAG Rounded Std Light"/>
                          <w:sz w:val="20"/>
                          <w:szCs w:val="20"/>
                        </w:rPr>
                        <w:t xml:space="preserve">Conception : influence de l'interaction laser/matière sur la géométrie des </w:t>
                      </w:r>
                      <w:r w:rsidR="005A3D44" w:rsidRPr="005A3D44">
                        <w:rPr>
                          <w:rFonts w:ascii="VAG Rounded Std Light" w:hAnsi="VAG Rounded Std Light"/>
                          <w:sz w:val="20"/>
                          <w:szCs w:val="20"/>
                        </w:rPr>
                        <w:t xml:space="preserve">pièces, </w:t>
                      </w:r>
                      <w:r w:rsidRPr="005A3D44">
                        <w:rPr>
                          <w:rFonts w:ascii="VAG Rounded Std Light" w:hAnsi="VAG Rounded Std Light"/>
                          <w:sz w:val="20"/>
                          <w:szCs w:val="20"/>
                        </w:rPr>
                        <w:t>Méthode de paramétrage.</w:t>
                      </w:r>
                    </w:p>
                    <w:p w:rsidR="00CF676C" w:rsidRPr="005A3D44" w:rsidRDefault="00CF676C" w:rsidP="00440073">
                      <w:pPr>
                        <w:pStyle w:val="Paragraphedeliste"/>
                        <w:numPr>
                          <w:ilvl w:val="0"/>
                          <w:numId w:val="10"/>
                        </w:numPr>
                        <w:spacing w:line="240" w:lineRule="auto"/>
                        <w:rPr>
                          <w:rFonts w:ascii="VAG Rounded Std Light" w:hAnsi="VAG Rounded Std Light"/>
                          <w:sz w:val="20"/>
                          <w:szCs w:val="20"/>
                        </w:rPr>
                      </w:pPr>
                      <w:r w:rsidRPr="005A3D44">
                        <w:rPr>
                          <w:rFonts w:ascii="VAG Rounded Std Light" w:hAnsi="VAG Rounded Std Light"/>
                          <w:sz w:val="20"/>
                          <w:szCs w:val="20"/>
                        </w:rPr>
                        <w:t>Influence des stratégies de</w:t>
                      </w:r>
                      <w:r w:rsidR="005A3D44" w:rsidRPr="005A3D44">
                        <w:rPr>
                          <w:rFonts w:ascii="VAG Rounded Std Light" w:hAnsi="VAG Rounded Std Light"/>
                          <w:sz w:val="20"/>
                          <w:szCs w:val="20"/>
                        </w:rPr>
                        <w:t xml:space="preserve"> fabrication sur la métallurgie, </w:t>
                      </w:r>
                      <w:r w:rsidRPr="005A3D44">
                        <w:rPr>
                          <w:rFonts w:ascii="VAG Rounded Std Light" w:hAnsi="VAG Rounded Std Light"/>
                          <w:sz w:val="20"/>
                          <w:szCs w:val="20"/>
                        </w:rPr>
                        <w:t>Mise en œuvre globale.</w:t>
                      </w:r>
                    </w:p>
                    <w:p w:rsidR="00CF676C" w:rsidRPr="005A3D44" w:rsidRDefault="00CF676C" w:rsidP="00440073">
                      <w:pPr>
                        <w:pStyle w:val="Paragraphedeliste"/>
                        <w:numPr>
                          <w:ilvl w:val="0"/>
                          <w:numId w:val="10"/>
                        </w:numPr>
                        <w:spacing w:line="240" w:lineRule="auto"/>
                        <w:rPr>
                          <w:rFonts w:ascii="VAG Rounded Std Light" w:hAnsi="VAG Rounded Std Light"/>
                          <w:sz w:val="20"/>
                          <w:szCs w:val="20"/>
                        </w:rPr>
                      </w:pPr>
                      <w:r w:rsidRPr="005A3D44">
                        <w:rPr>
                          <w:rFonts w:ascii="VAG Rounded Std Light" w:hAnsi="VAG Rounded Std Light"/>
                          <w:sz w:val="20"/>
                          <w:szCs w:val="20"/>
                        </w:rPr>
                        <w:t>Mise sous contrôle industriel.</w:t>
                      </w:r>
                    </w:p>
                    <w:p w:rsidR="00440073"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 xml:space="preserve">Visite d'un équipement de fusion par faisceau laser, présentation des séquences de préparation, lancement et déballage d'une fabrication </w:t>
                      </w:r>
                    </w:p>
                    <w:p w:rsidR="00CF676C" w:rsidRPr="00CF676C"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Post-traitements : influences sur la métallurgie et les performances matériaux</w:t>
                      </w:r>
                    </w:p>
                    <w:p w:rsidR="00CF676C" w:rsidRPr="005A3D44" w:rsidRDefault="00CF676C" w:rsidP="00440073">
                      <w:pPr>
                        <w:pStyle w:val="Paragraphedeliste"/>
                        <w:numPr>
                          <w:ilvl w:val="0"/>
                          <w:numId w:val="11"/>
                        </w:numPr>
                        <w:spacing w:line="240" w:lineRule="auto"/>
                        <w:rPr>
                          <w:rFonts w:ascii="VAG Rounded Std Light" w:hAnsi="VAG Rounded Std Light"/>
                          <w:sz w:val="20"/>
                          <w:szCs w:val="20"/>
                        </w:rPr>
                      </w:pPr>
                      <w:proofErr w:type="spellStart"/>
                      <w:r w:rsidRPr="005A3D44">
                        <w:rPr>
                          <w:rFonts w:ascii="VAG Rounded Std Light" w:hAnsi="VAG Rounded Std Light"/>
                          <w:sz w:val="20"/>
                          <w:szCs w:val="20"/>
                        </w:rPr>
                        <w:t>Détensionnement</w:t>
                      </w:r>
                      <w:proofErr w:type="spellEnd"/>
                      <w:r w:rsidRPr="005A3D44">
                        <w:rPr>
                          <w:rFonts w:ascii="VAG Rounded Std Light" w:hAnsi="VAG Rounded Std Light"/>
                          <w:sz w:val="20"/>
                          <w:szCs w:val="20"/>
                        </w:rPr>
                        <w:t>.</w:t>
                      </w:r>
                    </w:p>
                    <w:p w:rsidR="00CF676C" w:rsidRPr="005A3D44" w:rsidRDefault="00CF676C" w:rsidP="00440073">
                      <w:pPr>
                        <w:pStyle w:val="Paragraphedeliste"/>
                        <w:numPr>
                          <w:ilvl w:val="0"/>
                          <w:numId w:val="11"/>
                        </w:numPr>
                        <w:spacing w:line="240" w:lineRule="auto"/>
                        <w:rPr>
                          <w:rFonts w:ascii="VAG Rounded Std Light" w:hAnsi="VAG Rounded Std Light"/>
                          <w:sz w:val="20"/>
                          <w:szCs w:val="20"/>
                        </w:rPr>
                      </w:pPr>
                      <w:r w:rsidRPr="005A3D44">
                        <w:rPr>
                          <w:rFonts w:ascii="VAG Rounded Std Light" w:hAnsi="VAG Rounded Std Light"/>
                          <w:sz w:val="20"/>
                          <w:szCs w:val="20"/>
                        </w:rPr>
                        <w:t xml:space="preserve">Traitements thermiques adaptés alliages base titane, aluminium, inconel, aciers </w:t>
                      </w:r>
                      <w:proofErr w:type="spellStart"/>
                      <w:r w:rsidRPr="005A3D44">
                        <w:rPr>
                          <w:rFonts w:ascii="VAG Rounded Std Light" w:hAnsi="VAG Rounded Std Light"/>
                          <w:sz w:val="20"/>
                          <w:szCs w:val="20"/>
                        </w:rPr>
                        <w:t>maraging</w:t>
                      </w:r>
                      <w:proofErr w:type="spellEnd"/>
                      <w:r w:rsidRPr="005A3D44">
                        <w:rPr>
                          <w:rFonts w:ascii="VAG Rounded Std Light" w:hAnsi="VAG Rounded Std Light"/>
                          <w:sz w:val="20"/>
                          <w:szCs w:val="20"/>
                        </w:rPr>
                        <w:t>, etc.</w:t>
                      </w:r>
                    </w:p>
                    <w:p w:rsidR="00CF676C" w:rsidRPr="00CF676C"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Contrôles métallurgiques des composants LBM (</w:t>
                      </w:r>
                      <w:proofErr w:type="spellStart"/>
                      <w:r w:rsidRPr="00CF676C">
                        <w:rPr>
                          <w:rFonts w:ascii="VAG Rounded Std Light" w:hAnsi="VAG Rounded Std Light"/>
                          <w:b/>
                          <w:sz w:val="20"/>
                          <w:szCs w:val="20"/>
                        </w:rPr>
                        <w:t>défauthèque</w:t>
                      </w:r>
                      <w:proofErr w:type="spellEnd"/>
                      <w:r w:rsidRPr="00CF676C">
                        <w:rPr>
                          <w:rFonts w:ascii="VAG Rounded Std Light" w:hAnsi="VAG Rounded Std Light"/>
                          <w:b/>
                          <w:sz w:val="20"/>
                          <w:szCs w:val="20"/>
                        </w:rPr>
                        <w:t>)</w:t>
                      </w:r>
                    </w:p>
                    <w:p w:rsidR="00CF676C" w:rsidRPr="00CF676C"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Examens métallurgiques de composants issus de fabricat</w:t>
                      </w:r>
                      <w:bookmarkStart w:id="1" w:name="_GoBack"/>
                      <w:bookmarkEnd w:id="1"/>
                      <w:r w:rsidRPr="00CF676C">
                        <w:rPr>
                          <w:rFonts w:ascii="VAG Rounded Std Light" w:hAnsi="VAG Rounded Std Light"/>
                          <w:b/>
                          <w:sz w:val="20"/>
                          <w:szCs w:val="20"/>
                        </w:rPr>
                        <w:t>ion sur lit de</w:t>
                      </w:r>
                      <w:r w:rsidR="005A3D44">
                        <w:rPr>
                          <w:rFonts w:ascii="VAG Rounded Std Light" w:hAnsi="VAG Rounded Std Light"/>
                          <w:b/>
                          <w:sz w:val="20"/>
                          <w:szCs w:val="20"/>
                        </w:rPr>
                        <w:t xml:space="preserve"> </w:t>
                      </w:r>
                      <w:r w:rsidRPr="00CF676C">
                        <w:rPr>
                          <w:rFonts w:ascii="VAG Rounded Std Light" w:hAnsi="VAG Rounded Std Light"/>
                          <w:b/>
                          <w:sz w:val="20"/>
                          <w:szCs w:val="20"/>
                        </w:rPr>
                        <w:t>poudres (LBM)</w:t>
                      </w:r>
                    </w:p>
                    <w:p w:rsidR="00CF676C" w:rsidRPr="00CF676C"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Propriétés matériaux</w:t>
                      </w:r>
                    </w:p>
                    <w:p w:rsidR="00CF676C" w:rsidRPr="00CF676C" w:rsidRDefault="00CF676C" w:rsidP="00440073">
                      <w:pPr>
                        <w:spacing w:line="240" w:lineRule="auto"/>
                        <w:rPr>
                          <w:rFonts w:ascii="VAG Rounded Std Light" w:hAnsi="VAG Rounded Std Light"/>
                          <w:b/>
                          <w:sz w:val="20"/>
                          <w:szCs w:val="20"/>
                        </w:rPr>
                      </w:pPr>
                      <w:r w:rsidRPr="00CF676C">
                        <w:rPr>
                          <w:rFonts w:ascii="VAG Rounded Std Light" w:hAnsi="VAG Rounded Std Light"/>
                          <w:b/>
                          <w:sz w:val="20"/>
                          <w:szCs w:val="20"/>
                        </w:rPr>
                        <w:t>Normes en application</w:t>
                      </w:r>
                    </w:p>
                    <w:p w:rsidR="00514D13" w:rsidRPr="00F00677" w:rsidRDefault="00514D13" w:rsidP="00CF676C">
                      <w:pPr>
                        <w:spacing w:line="240" w:lineRule="auto"/>
                        <w:rPr>
                          <w:rFonts w:ascii="VAG Rounded Std Light" w:hAnsi="VAG Rounded Std Light"/>
                          <w:b/>
                          <w:sz w:val="20"/>
                          <w:szCs w:val="20"/>
                        </w:rPr>
                      </w:pPr>
                    </w:p>
                  </w:txbxContent>
                </v:textbox>
              </v:shape>
            </w:pict>
          </mc:Fallback>
        </mc:AlternateContent>
      </w:r>
      <w:r w:rsidR="001B5BA7">
        <w:rPr>
          <w:noProof/>
          <w:lang w:eastAsia="fr-FR"/>
        </w:rPr>
        <mc:AlternateContent>
          <mc:Choice Requires="wps">
            <w:drawing>
              <wp:anchor distT="0" distB="0" distL="114300" distR="114300" simplePos="0" relativeHeight="251673600" behindDoc="0" locked="0" layoutInCell="1" allowOverlap="1" wp14:anchorId="2B64923F" wp14:editId="4C4B4D88">
                <wp:simplePos x="0" y="0"/>
                <wp:positionH relativeFrom="column">
                  <wp:posOffset>1065656</wp:posOffset>
                </wp:positionH>
                <wp:positionV relativeFrom="paragraph">
                  <wp:posOffset>158547</wp:posOffset>
                </wp:positionV>
                <wp:extent cx="5958205" cy="642243"/>
                <wp:effectExtent l="0" t="0" r="0" b="5715"/>
                <wp:wrapNone/>
                <wp:docPr id="29" name="Zone de texte 29"/>
                <wp:cNvGraphicFramePr/>
                <a:graphic xmlns:a="http://schemas.openxmlformats.org/drawingml/2006/main">
                  <a:graphicData uri="http://schemas.microsoft.com/office/word/2010/wordprocessingShape">
                    <wps:wsp>
                      <wps:cNvSpPr txBox="1"/>
                      <wps:spPr>
                        <a:xfrm>
                          <a:off x="0" y="0"/>
                          <a:ext cx="5958205" cy="642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0C16" w:rsidRDefault="00514D13" w:rsidP="00514D13">
                            <w:pPr>
                              <w:jc w:val="right"/>
                              <w:rPr>
                                <w:rFonts w:ascii="VAG Rounded Std Light" w:hAnsi="VAG Rounded Std Light"/>
                                <w:color w:val="FFFFFF" w:themeColor="background1"/>
                                <w:sz w:val="26"/>
                                <w:szCs w:val="26"/>
                              </w:rPr>
                            </w:pPr>
                            <w:r w:rsidRPr="00BE194C">
                              <w:rPr>
                                <w:rFonts w:ascii="VAG Rounded Std Light" w:hAnsi="VAG Rounded Std Light"/>
                                <w:color w:val="FFFFFF" w:themeColor="background1"/>
                                <w:sz w:val="26"/>
                                <w:szCs w:val="26"/>
                              </w:rPr>
                              <w:t xml:space="preserve">Fabrication additive : les procédés et les applications métal </w:t>
                            </w:r>
                          </w:p>
                          <w:p w:rsidR="00557026" w:rsidRPr="00F00677" w:rsidRDefault="00590C16" w:rsidP="00590C16">
                            <w:pPr>
                              <w:jc w:val="right"/>
                              <w:rPr>
                                <w:rFonts w:ascii="VAG Rounded Std Light" w:hAnsi="VAG Rounded Std Light"/>
                                <w:color w:val="FFFFFF" w:themeColor="background1"/>
                                <w:sz w:val="26"/>
                                <w:szCs w:val="26"/>
                              </w:rPr>
                            </w:pPr>
                            <w:proofErr w:type="gramStart"/>
                            <w:r>
                              <w:rPr>
                                <w:rFonts w:ascii="VAG Rounded Std Light" w:hAnsi="VAG Rounded Std Light"/>
                                <w:color w:val="FFFFFF" w:themeColor="background1"/>
                                <w:sz w:val="26"/>
                                <w:szCs w:val="26"/>
                              </w:rPr>
                              <w:t>céramiques</w:t>
                            </w:r>
                            <w:proofErr w:type="gramEnd"/>
                            <w:r>
                              <w:rPr>
                                <w:rFonts w:ascii="VAG Rounded Std Light" w:hAnsi="VAG Rounded Std Light"/>
                                <w:color w:val="FFFFFF" w:themeColor="background1"/>
                                <w:sz w:val="26"/>
                                <w:szCs w:val="26"/>
                              </w:rPr>
                              <w:t xml:space="preserve"> </w:t>
                            </w:r>
                            <w:r w:rsidRPr="00BE194C">
                              <w:rPr>
                                <w:rFonts w:ascii="VAG Rounded Std Light" w:hAnsi="VAG Rounded Std Light"/>
                                <w:color w:val="FFFFFF" w:themeColor="background1"/>
                                <w:sz w:val="26"/>
                                <w:szCs w:val="26"/>
                              </w:rPr>
                              <w:t xml:space="preserve"> et polymère</w:t>
                            </w:r>
                            <w:r>
                              <w:rPr>
                                <w:rFonts w:ascii="VAG Rounded Std Light" w:hAnsi="VAG Rounded Std Light"/>
                                <w:color w:val="FFFFFF" w:themeColor="background1"/>
                                <w:sz w:val="26"/>
                                <w:szCs w:val="2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B64923F" id="Zone de texte 29" o:spid="_x0000_s1032" type="#_x0000_t202" style="position:absolute;margin-left:83.9pt;margin-top:12.5pt;width:469.15pt;height:50.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" filled="f" stroked="f" strokeweight=".5pt">
                <v:textbox>
                  <w:txbxContent>
                    <w:p w:rsidR="00590C16" w:rsidRDefault="00514D13" w:rsidP="00514D13">
                      <w:pPr>
                        <w:jc w:val="right"/>
                        <w:rPr>
                          <w:rFonts w:ascii="VAG Rounded Std Light" w:hAnsi="VAG Rounded Std Light"/>
                          <w:color w:val="FFFFFF" w:themeColor="background1"/>
                          <w:sz w:val="26"/>
                          <w:szCs w:val="26"/>
                        </w:rPr>
                      </w:pPr>
                      <w:r w:rsidRPr="00BE194C">
                        <w:rPr>
                          <w:rFonts w:ascii="VAG Rounded Std Light" w:hAnsi="VAG Rounded Std Light"/>
                          <w:color w:val="FFFFFF" w:themeColor="background1"/>
                          <w:sz w:val="26"/>
                          <w:szCs w:val="26"/>
                        </w:rPr>
                        <w:t xml:space="preserve">Fabrication additive : les procédés et les applications métal </w:t>
                      </w:r>
                    </w:p>
                    <w:p w:rsidR="00557026" w:rsidRPr="00F00677" w:rsidRDefault="00590C16" w:rsidP="00590C16">
                      <w:pPr>
                        <w:jc w:val="right"/>
                        <w:rPr>
                          <w:rFonts w:ascii="VAG Rounded Std Light" w:hAnsi="VAG Rounded Std Light"/>
                          <w:color w:val="FFFFFF" w:themeColor="background1"/>
                          <w:sz w:val="26"/>
                          <w:szCs w:val="26"/>
                        </w:rPr>
                      </w:pPr>
                      <w:proofErr w:type="gramStart"/>
                      <w:r>
                        <w:rPr>
                          <w:rFonts w:ascii="VAG Rounded Std Light" w:hAnsi="VAG Rounded Std Light"/>
                          <w:color w:val="FFFFFF" w:themeColor="background1"/>
                          <w:sz w:val="26"/>
                          <w:szCs w:val="26"/>
                        </w:rPr>
                        <w:t>céramiques</w:t>
                      </w:r>
                      <w:proofErr w:type="gramEnd"/>
                      <w:r>
                        <w:rPr>
                          <w:rFonts w:ascii="VAG Rounded Std Light" w:hAnsi="VAG Rounded Std Light"/>
                          <w:color w:val="FFFFFF" w:themeColor="background1"/>
                          <w:sz w:val="26"/>
                          <w:szCs w:val="26"/>
                        </w:rPr>
                        <w:t xml:space="preserve"> </w:t>
                      </w:r>
                      <w:r w:rsidRPr="00BE194C">
                        <w:rPr>
                          <w:rFonts w:ascii="VAG Rounded Std Light" w:hAnsi="VAG Rounded Std Light"/>
                          <w:color w:val="FFFFFF" w:themeColor="background1"/>
                          <w:sz w:val="26"/>
                          <w:szCs w:val="26"/>
                        </w:rPr>
                        <w:t xml:space="preserve"> et polymère</w:t>
                      </w:r>
                      <w:r>
                        <w:rPr>
                          <w:rFonts w:ascii="VAG Rounded Std Light" w:hAnsi="VAG Rounded Std Light"/>
                          <w:color w:val="FFFFFF" w:themeColor="background1"/>
                          <w:sz w:val="26"/>
                          <w:szCs w:val="26"/>
                        </w:rPr>
                        <w:t>s</w:t>
                      </w:r>
                    </w:p>
                  </w:txbxContent>
                </v:textbox>
              </v:shape>
            </w:pict>
          </mc:Fallback>
        </mc:AlternateContent>
      </w:r>
      <w:r w:rsidR="00F00677">
        <w:rPr>
          <w:noProof/>
          <w:lang w:eastAsia="fr-FR"/>
        </w:rPr>
        <mc:AlternateContent>
          <mc:Choice Requires="wps">
            <w:drawing>
              <wp:anchor distT="0" distB="0" distL="114300" distR="114300" simplePos="0" relativeHeight="251668480" behindDoc="0" locked="0" layoutInCell="1" allowOverlap="1" wp14:anchorId="52CD4D69" wp14:editId="291F877E">
                <wp:simplePos x="0" y="0"/>
                <wp:positionH relativeFrom="column">
                  <wp:posOffset>481965</wp:posOffset>
                </wp:positionH>
                <wp:positionV relativeFrom="paragraph">
                  <wp:posOffset>6497809</wp:posOffset>
                </wp:positionV>
                <wp:extent cx="2682875" cy="632460"/>
                <wp:effectExtent l="0" t="0" r="3175" b="0"/>
                <wp:wrapNone/>
                <wp:docPr id="2" name="Zone de texte 2"/>
                <wp:cNvGraphicFramePr/>
                <a:graphic xmlns:a="http://schemas.openxmlformats.org/drawingml/2006/main">
                  <a:graphicData uri="http://schemas.microsoft.com/office/word/2010/wordprocessingShape">
                    <wps:wsp>
                      <wps:cNvSpPr txBox="1"/>
                      <wps:spPr>
                        <a:xfrm>
                          <a:off x="0" y="0"/>
                          <a:ext cx="2682875" cy="632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677" w:rsidRDefault="0044055E" w:rsidP="00F00677">
                            <w:pPr>
                              <w:spacing w:line="240" w:lineRule="auto"/>
                              <w:jc w:val="center"/>
                              <w:rPr>
                                <w:rFonts w:ascii="VAG Rounded Std Light" w:hAnsi="VAG Rounded Std Light"/>
                                <w:color w:val="464749"/>
                                <w:sz w:val="20"/>
                                <w:szCs w:val="20"/>
                              </w:rPr>
                            </w:pPr>
                            <w:r>
                              <w:rPr>
                                <w:rFonts w:ascii="VAG Rounded Std Light" w:hAnsi="VAG Rounded Std Light"/>
                                <w:color w:val="464749"/>
                                <w:sz w:val="20"/>
                                <w:szCs w:val="20"/>
                              </w:rPr>
                              <w:t>Florence DORE</w:t>
                            </w:r>
                          </w:p>
                          <w:p w:rsidR="00F00677" w:rsidRPr="000E4AD2" w:rsidRDefault="0044055E" w:rsidP="00F00677">
                            <w:pPr>
                              <w:spacing w:line="240" w:lineRule="auto"/>
                              <w:jc w:val="center"/>
                              <w:rPr>
                                <w:rFonts w:ascii="VAG Rounded Std Light" w:hAnsi="VAG Rounded Std Light"/>
                                <w:color w:val="464749"/>
                                <w:sz w:val="20"/>
                                <w:szCs w:val="20"/>
                              </w:rPr>
                            </w:pPr>
                            <w:r>
                              <w:rPr>
                                <w:rFonts w:ascii="VAG Rounded Std Light" w:hAnsi="VAG Rounded Std Light"/>
                                <w:color w:val="464749"/>
                                <w:sz w:val="20"/>
                                <w:szCs w:val="20"/>
                              </w:rPr>
                              <w:t xml:space="preserve">Tél : 04 77 79 40 23 </w:t>
                            </w:r>
                          </w:p>
                          <w:p w:rsidR="001F659B" w:rsidRDefault="001F6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2CD4D69" id="Zone de texte 2" o:spid="_x0000_s1033" type="#_x0000_t202" style="position:absolute;margin-left:37.95pt;margin-top:511.65pt;width:211.25pt;height:49.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" fillcolor="white [3201]" stroked="f" strokeweight=".5pt">
                <v:textbox>
                  <w:txbxContent>
                    <w:p w:rsidR="00F00677" w:rsidRDefault="0044055E" w:rsidP="00F00677">
                      <w:pPr>
                        <w:spacing w:line="240" w:lineRule="auto"/>
                        <w:jc w:val="center"/>
                        <w:rPr>
                          <w:rFonts w:ascii="VAG Rounded Std Light" w:hAnsi="VAG Rounded Std Light"/>
                          <w:color w:val="464749"/>
                          <w:sz w:val="20"/>
                          <w:szCs w:val="20"/>
                        </w:rPr>
                      </w:pPr>
                      <w:r>
                        <w:rPr>
                          <w:rFonts w:ascii="VAG Rounded Std Light" w:hAnsi="VAG Rounded Std Light"/>
                          <w:color w:val="464749"/>
                          <w:sz w:val="20"/>
                          <w:szCs w:val="20"/>
                        </w:rPr>
                        <w:t>Florence DORE</w:t>
                      </w:r>
                    </w:p>
                    <w:p w:rsidR="00F00677" w:rsidRPr="000E4AD2" w:rsidRDefault="0044055E" w:rsidP="00F00677">
                      <w:pPr>
                        <w:spacing w:line="240" w:lineRule="auto"/>
                        <w:jc w:val="center"/>
                        <w:rPr>
                          <w:rFonts w:ascii="VAG Rounded Std Light" w:hAnsi="VAG Rounded Std Light"/>
                          <w:color w:val="464749"/>
                          <w:sz w:val="20"/>
                          <w:szCs w:val="20"/>
                        </w:rPr>
                      </w:pPr>
                      <w:r>
                        <w:rPr>
                          <w:rFonts w:ascii="VAG Rounded Std Light" w:hAnsi="VAG Rounded Std Light"/>
                          <w:color w:val="464749"/>
                          <w:sz w:val="20"/>
                          <w:szCs w:val="20"/>
                        </w:rPr>
                        <w:t xml:space="preserve">Tél : 04 77 79 40 23 </w:t>
                      </w:r>
                    </w:p>
                    <w:p w:rsidR="001F659B" w:rsidRDefault="001F659B"/>
                  </w:txbxContent>
                </v:textbox>
              </v:shape>
            </w:pict>
          </mc:Fallback>
        </mc:AlternateContent>
      </w:r>
      <w:r w:rsidR="00F00677">
        <w:rPr>
          <w:noProof/>
          <w:lang w:eastAsia="fr-FR"/>
        </w:rPr>
        <mc:AlternateContent>
          <mc:Choice Requires="wps">
            <w:drawing>
              <wp:anchor distT="0" distB="0" distL="114300" distR="114300" simplePos="0" relativeHeight="251669504" behindDoc="0" locked="0" layoutInCell="1" allowOverlap="1" wp14:anchorId="399DB827" wp14:editId="72AE7FAA">
                <wp:simplePos x="0" y="0"/>
                <wp:positionH relativeFrom="column">
                  <wp:posOffset>3979678</wp:posOffset>
                </wp:positionH>
                <wp:positionV relativeFrom="paragraph">
                  <wp:posOffset>6499059</wp:posOffset>
                </wp:positionV>
                <wp:extent cx="2682875" cy="562128"/>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682875" cy="562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677" w:rsidRDefault="00F00677" w:rsidP="00F00677">
                            <w:pPr>
                              <w:spacing w:line="240" w:lineRule="auto"/>
                              <w:jc w:val="center"/>
                              <w:rPr>
                                <w:rFonts w:ascii="VAG Rounded Std Light" w:hAnsi="VAG Rounded Std Light" w:cs="Arial"/>
                                <w:color w:val="464749"/>
                                <w:sz w:val="20"/>
                                <w:szCs w:val="20"/>
                              </w:rPr>
                            </w:pPr>
                            <w:r w:rsidRPr="000E4AD2">
                              <w:rPr>
                                <w:rFonts w:ascii="VAG Rounded Std Light" w:hAnsi="VAG Rounded Std Light" w:cs="Arial"/>
                                <w:color w:val="464749"/>
                                <w:sz w:val="20"/>
                                <w:szCs w:val="20"/>
                              </w:rPr>
                              <w:t>Yolan</w:t>
                            </w:r>
                            <w:r w:rsidRPr="000F6191">
                              <w:rPr>
                                <w:rFonts w:ascii="VAG Rounded Std Light" w:hAnsi="VAG Rounded Std Light" w:cs="Arial"/>
                                <w:color w:val="464749"/>
                                <w:sz w:val="20"/>
                                <w:szCs w:val="20"/>
                              </w:rPr>
                              <w:t>de BOUJU – 02 38 69 79 51</w:t>
                            </w:r>
                          </w:p>
                          <w:p w:rsidR="00F00677" w:rsidRPr="00655742" w:rsidRDefault="00046E16" w:rsidP="00F00677">
                            <w:pPr>
                              <w:spacing w:line="240" w:lineRule="auto"/>
                              <w:jc w:val="center"/>
                              <w:rPr>
                                <w:rFonts w:ascii="VAG Rounded Std Light" w:hAnsi="VAG Rounded Std Light"/>
                                <w:color w:val="464749"/>
                                <w:sz w:val="20"/>
                                <w:szCs w:val="20"/>
                              </w:rPr>
                            </w:pPr>
                            <w:hyperlink r:id="rId11" w:history="1">
                              <w:r w:rsidR="00F00677" w:rsidRPr="00655742">
                                <w:rPr>
                                  <w:rStyle w:val="Lienhypertexte"/>
                                  <w:rFonts w:ascii="VAG Rounded Std Light" w:hAnsi="VAG Rounded Std Light" w:cs="Arial"/>
                                  <w:color w:val="464749"/>
                                  <w:sz w:val="20"/>
                                  <w:szCs w:val="20"/>
                                  <w:u w:val="none"/>
                                </w:rPr>
                                <w:t>yolande.bouju@cetim-certec.com</w:t>
                              </w:r>
                            </w:hyperlink>
                          </w:p>
                          <w:p w:rsidR="001F659B" w:rsidRDefault="001F6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99DB827" id="Zone de texte 7" o:spid="_x0000_s1034" type="#_x0000_t202" style="position:absolute;margin-left:313.35pt;margin-top:511.75pt;width:211.25pt;height:4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" filled="f" stroked="f" strokeweight=".5pt">
                <v:textbox>
                  <w:txbxContent>
                    <w:p w:rsidR="00F00677" w:rsidRDefault="00F00677" w:rsidP="00F00677">
                      <w:pPr>
                        <w:spacing w:line="240" w:lineRule="auto"/>
                        <w:jc w:val="center"/>
                        <w:rPr>
                          <w:rFonts w:ascii="VAG Rounded Std Light" w:hAnsi="VAG Rounded Std Light" w:cs="Arial"/>
                          <w:color w:val="464749"/>
                          <w:sz w:val="20"/>
                          <w:szCs w:val="20"/>
                        </w:rPr>
                      </w:pPr>
                      <w:r w:rsidRPr="000E4AD2">
                        <w:rPr>
                          <w:rFonts w:ascii="VAG Rounded Std Light" w:hAnsi="VAG Rounded Std Light" w:cs="Arial"/>
                          <w:color w:val="464749"/>
                          <w:sz w:val="20"/>
                          <w:szCs w:val="20"/>
                        </w:rPr>
                        <w:t>Yolan</w:t>
                      </w:r>
                      <w:r w:rsidRPr="000F6191">
                        <w:rPr>
                          <w:rFonts w:ascii="VAG Rounded Std Light" w:hAnsi="VAG Rounded Std Light" w:cs="Arial"/>
                          <w:color w:val="464749"/>
                          <w:sz w:val="20"/>
                          <w:szCs w:val="20"/>
                        </w:rPr>
                        <w:t>de BOUJU – 02 38 69 79 51</w:t>
                      </w:r>
                    </w:p>
                    <w:p w:rsidR="00F00677" w:rsidRPr="00655742" w:rsidRDefault="00CB7E72" w:rsidP="00F00677">
                      <w:pPr>
                        <w:spacing w:line="240" w:lineRule="auto"/>
                        <w:jc w:val="center"/>
                        <w:rPr>
                          <w:rFonts w:ascii="VAG Rounded Std Light" w:hAnsi="VAG Rounded Std Light"/>
                          <w:color w:val="464749"/>
                          <w:sz w:val="20"/>
                          <w:szCs w:val="20"/>
                        </w:rPr>
                      </w:pPr>
                      <w:hyperlink r:id="rId12" w:history="1">
                        <w:r w:rsidR="00F00677" w:rsidRPr="00655742">
                          <w:rPr>
                            <w:rStyle w:val="Lienhypertexte"/>
                            <w:rFonts w:ascii="VAG Rounded Std Light" w:hAnsi="VAG Rounded Std Light" w:cs="Arial"/>
                            <w:color w:val="464749"/>
                            <w:sz w:val="20"/>
                            <w:szCs w:val="20"/>
                            <w:u w:val="none"/>
                          </w:rPr>
                          <w:t>yolande.bouju@cetim-certec.com</w:t>
                        </w:r>
                      </w:hyperlink>
                    </w:p>
                    <w:p w:rsidR="001F659B" w:rsidRDefault="001F659B"/>
                  </w:txbxContent>
                </v:textbox>
              </v:shape>
            </w:pict>
          </mc:Fallback>
        </mc:AlternateContent>
      </w:r>
      <w:r w:rsidR="001F659B">
        <w:rPr>
          <w:noProof/>
          <w:lang w:eastAsia="fr-FR"/>
        </w:rPr>
        <w:drawing>
          <wp:inline distT="0" distB="0" distL="0" distR="0" wp14:anchorId="2E2D67BB" wp14:editId="1EF12D1A">
            <wp:extent cx="974725" cy="703580"/>
            <wp:effectExtent l="0" t="0" r="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4725" cy="703580"/>
                    </a:xfrm>
                    <a:prstGeom prst="rect">
                      <a:avLst/>
                    </a:prstGeom>
                    <a:noFill/>
                    <a:ln>
                      <a:noFill/>
                    </a:ln>
                  </pic:spPr>
                </pic:pic>
              </a:graphicData>
            </a:graphic>
          </wp:inline>
        </w:drawing>
      </w:r>
      <w:r w:rsidR="00B31907">
        <w:rPr>
          <w:noProof/>
          <w:lang w:eastAsia="fr-FR"/>
        </w:rPr>
        <w:drawing>
          <wp:inline distT="0" distB="0" distL="0" distR="0" wp14:anchorId="5FF373B0" wp14:editId="19AA0A12">
            <wp:extent cx="6209060" cy="864158"/>
            <wp:effectExtent l="0" t="0" r="1270" b="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13" cy="864235"/>
                    </a:xfrm>
                    <a:prstGeom prst="rect">
                      <a:avLst/>
                    </a:prstGeom>
                    <a:noFill/>
                    <a:ln>
                      <a:noFill/>
                    </a:ln>
                  </pic:spPr>
                </pic:pic>
              </a:graphicData>
            </a:graphic>
          </wp:inline>
        </w:drawing>
      </w:r>
      <w:r w:rsidR="001F659B">
        <w:rPr>
          <w:noProof/>
          <w:lang w:eastAsia="fr-FR"/>
        </w:rPr>
        <mc:AlternateContent>
          <mc:Choice Requires="wps">
            <w:drawing>
              <wp:anchor distT="0" distB="0" distL="114300" distR="114300" simplePos="0" relativeHeight="251667456" behindDoc="0" locked="0" layoutInCell="1" allowOverlap="1" wp14:anchorId="1667CFC3" wp14:editId="279A295C">
                <wp:simplePos x="0" y="0"/>
                <wp:positionH relativeFrom="column">
                  <wp:posOffset>-17759</wp:posOffset>
                </wp:positionH>
                <wp:positionV relativeFrom="paragraph">
                  <wp:posOffset>6103655</wp:posOffset>
                </wp:positionV>
                <wp:extent cx="7154426" cy="19795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7154426" cy="1979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659B" w:rsidRDefault="00B31907" w:rsidP="001F659B">
                            <w:pPr>
                              <w:jc w:val="center"/>
                            </w:pPr>
                            <w:r>
                              <w:rPr>
                                <w:noProof/>
                                <w:lang w:eastAsia="fr-FR"/>
                              </w:rPr>
                              <w:drawing>
                                <wp:inline distT="0" distB="0" distL="0" distR="0">
                                  <wp:extent cx="7002696" cy="1155560"/>
                                  <wp:effectExtent l="0" t="0" r="0" b="6985"/>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03544" cy="11557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1667CFC3" id="Zone de texte 18" o:spid="_x0000_s1035" type="#_x0000_t202" style="position:absolute;margin-left:-1.4pt;margin-top:480.6pt;width:563.35pt;height:155.85pt;z-index:2516674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" filled="f" stroked="f" strokeweight=".5pt">
                <v:textbox style="mso-fit-shape-to-text:t">
                  <w:txbxContent>
                    <w:p w:rsidR="001F659B" w:rsidRDefault="00B31907" w:rsidP="001F659B">
                      <w:pPr>
                        <w:jc w:val="center"/>
                      </w:pPr>
                      <w:r>
                        <w:rPr>
                          <w:noProof/>
                          <w:lang w:eastAsia="fr-FR"/>
                        </w:rPr>
                        <w:drawing>
                          <wp:inline distT="0" distB="0" distL="0" distR="0">
                            <wp:extent cx="7002696" cy="1155560"/>
                            <wp:effectExtent l="0" t="0" r="0" b="6985"/>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3544" cy="1155700"/>
                                    </a:xfrm>
                                    <a:prstGeom prst="rect">
                                      <a:avLst/>
                                    </a:prstGeom>
                                    <a:noFill/>
                                    <a:ln>
                                      <a:noFill/>
                                    </a:ln>
                                  </pic:spPr>
                                </pic:pic>
                              </a:graphicData>
                            </a:graphic>
                          </wp:inline>
                        </w:drawing>
                      </w:r>
                    </w:p>
                  </w:txbxContent>
                </v:textbox>
              </v:shape>
            </w:pict>
          </mc:Fallback>
        </mc:AlternateContent>
      </w:r>
    </w:p>
    <w:sectPr w:rsidR="00D734ED" w:rsidRPr="00E97CFB" w:rsidSect="004D1B02">
      <w:headerReference w:type="default" r:id="rId15"/>
      <w:footerReference w:type="default" r:id="rId16"/>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16" w:rsidRDefault="00046E16" w:rsidP="004D1B02">
      <w:pPr>
        <w:spacing w:after="0" w:line="240" w:lineRule="auto"/>
      </w:pPr>
      <w:r>
        <w:separator/>
      </w:r>
    </w:p>
  </w:endnote>
  <w:endnote w:type="continuationSeparator" w:id="0">
    <w:p w:rsidR="00046E16" w:rsidRDefault="00046E16" w:rsidP="004D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61" w:rsidRDefault="000F0C61">
    <w:pPr>
      <w:pStyle w:val="Pieddepage"/>
    </w:pPr>
  </w:p>
  <w:p w:rsidR="000F0C61" w:rsidRDefault="00B31907">
    <w:pPr>
      <w:pStyle w:val="Pieddepage"/>
    </w:pPr>
    <w:r>
      <w:rPr>
        <w:noProof/>
        <w:lang w:eastAsia="fr-FR"/>
      </w:rPr>
      <w:drawing>
        <wp:inline distT="0" distB="0" distL="0" distR="0">
          <wp:extent cx="7194550" cy="462280"/>
          <wp:effectExtent l="0" t="0" r="6350" b="0"/>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0" cy="4622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16" w:rsidRDefault="00046E16" w:rsidP="004D1B02">
      <w:pPr>
        <w:spacing w:after="0" w:line="240" w:lineRule="auto"/>
      </w:pPr>
      <w:r>
        <w:separator/>
      </w:r>
    </w:p>
  </w:footnote>
  <w:footnote w:type="continuationSeparator" w:id="0">
    <w:p w:rsidR="00046E16" w:rsidRDefault="00046E16" w:rsidP="004D1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B02" w:rsidRDefault="004D1B02">
    <w:pPr>
      <w:pStyle w:val="En-tt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6260284</wp:posOffset>
              </wp:positionH>
              <wp:positionV relativeFrom="paragraph">
                <wp:posOffset>1318337</wp:posOffset>
              </wp:positionV>
              <wp:extent cx="823128" cy="351693"/>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823128" cy="3516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1B02" w:rsidRPr="00F00677" w:rsidRDefault="001E6565">
                          <w:pPr>
                            <w:rPr>
                              <w:rFonts w:ascii="VAG Rounded Std Light" w:hAnsi="VAG Rounded Std Light"/>
                              <w:b/>
                              <w:color w:val="FFFFFF" w:themeColor="background1"/>
                              <w:sz w:val="28"/>
                              <w:szCs w:val="28"/>
                            </w:rPr>
                          </w:pPr>
                          <w:r>
                            <w:rPr>
                              <w:rFonts w:ascii="VAG Rounded Std Light" w:hAnsi="VAG Rounded Std Light"/>
                              <w:b/>
                              <w:color w:val="FFFFFF" w:themeColor="background1"/>
                              <w:sz w:val="28"/>
                              <w:szCs w:val="28"/>
                            </w:rPr>
                            <w:t>FA04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4" o:spid="_x0000_s1036" type="#_x0000_t202" style="position:absolute;margin-left:492.95pt;margin-top:103.8pt;width:64.8pt;height:2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" filled="f" stroked="f" strokeweight=".5pt">
              <v:textbox>
                <w:txbxContent>
                  <w:p w:rsidR="004D1B02" w:rsidRPr="00F00677" w:rsidRDefault="001E6565">
                    <w:pPr>
                      <w:rPr>
                        <w:rFonts w:ascii="VAG Rounded Std Light" w:hAnsi="VAG Rounded Std Light"/>
                        <w:b/>
                        <w:color w:val="FFFFFF" w:themeColor="background1"/>
                        <w:sz w:val="28"/>
                        <w:szCs w:val="28"/>
                      </w:rPr>
                    </w:pPr>
                    <w:r>
                      <w:rPr>
                        <w:rFonts w:ascii="VAG Rounded Std Light" w:hAnsi="VAG Rounded Std Light"/>
                        <w:b/>
                        <w:color w:val="FFFFFF" w:themeColor="background1"/>
                        <w:sz w:val="28"/>
                        <w:szCs w:val="28"/>
                      </w:rPr>
                      <w:t>FA04</w:t>
                    </w:r>
                  </w:p>
                </w:txbxContent>
              </v:textbox>
            </v:shape>
          </w:pict>
        </mc:Fallback>
      </mc:AlternateContent>
    </w:r>
    <w:r w:rsidR="00557026">
      <w:rPr>
        <w:noProof/>
        <w:lang w:eastAsia="fr-FR"/>
      </w:rPr>
      <w:drawing>
        <wp:inline distT="0" distB="0" distL="0" distR="0">
          <wp:extent cx="7197725" cy="1736725"/>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495" cy="17371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6A1"/>
    <w:multiLevelType w:val="hybridMultilevel"/>
    <w:tmpl w:val="C3C25E5E"/>
    <w:lvl w:ilvl="0" w:tplc="D3B2CB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4D1C59"/>
    <w:multiLevelType w:val="hybridMultilevel"/>
    <w:tmpl w:val="09FED4EA"/>
    <w:lvl w:ilvl="0" w:tplc="D3B2CB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EC037A"/>
    <w:multiLevelType w:val="hybridMultilevel"/>
    <w:tmpl w:val="13ECA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1A0011"/>
    <w:multiLevelType w:val="hybridMultilevel"/>
    <w:tmpl w:val="86AA8B54"/>
    <w:lvl w:ilvl="0" w:tplc="D3B2CB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3C5EE8"/>
    <w:multiLevelType w:val="hybridMultilevel"/>
    <w:tmpl w:val="1BDAC65A"/>
    <w:lvl w:ilvl="0" w:tplc="D3B2CB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064A9F"/>
    <w:multiLevelType w:val="hybridMultilevel"/>
    <w:tmpl w:val="728CF54A"/>
    <w:lvl w:ilvl="0" w:tplc="350EA0C0">
      <w:numFmt w:val="bullet"/>
      <w:lvlText w:val="-"/>
      <w:lvlJc w:val="left"/>
      <w:pPr>
        <w:ind w:left="720" w:hanging="360"/>
      </w:pPr>
      <w:rPr>
        <w:rFonts w:ascii="VAG Rounded Std Light" w:eastAsiaTheme="minorHAnsi" w:hAnsi="VAG Rounded St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422188"/>
    <w:multiLevelType w:val="hybridMultilevel"/>
    <w:tmpl w:val="E22650D8"/>
    <w:lvl w:ilvl="0" w:tplc="D3B2CB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E358FE"/>
    <w:multiLevelType w:val="hybridMultilevel"/>
    <w:tmpl w:val="D730D8CA"/>
    <w:lvl w:ilvl="0" w:tplc="150A842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3C319E"/>
    <w:multiLevelType w:val="hybridMultilevel"/>
    <w:tmpl w:val="C1768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997465"/>
    <w:multiLevelType w:val="hybridMultilevel"/>
    <w:tmpl w:val="F1421D60"/>
    <w:lvl w:ilvl="0" w:tplc="D3B2CB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3F7886"/>
    <w:multiLevelType w:val="hybridMultilevel"/>
    <w:tmpl w:val="04E0660C"/>
    <w:lvl w:ilvl="0" w:tplc="D3B2CB0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10"/>
  </w:num>
  <w:num w:numId="6">
    <w:abstractNumId w:val="3"/>
  </w:num>
  <w:num w:numId="7">
    <w:abstractNumId w:val="8"/>
  </w:num>
  <w:num w:numId="8">
    <w:abstractNumId w:val="2"/>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02"/>
    <w:rsid w:val="00000B51"/>
    <w:rsid w:val="00000BCD"/>
    <w:rsid w:val="00000FC5"/>
    <w:rsid w:val="00010123"/>
    <w:rsid w:val="000104A0"/>
    <w:rsid w:val="00013C04"/>
    <w:rsid w:val="000164A0"/>
    <w:rsid w:val="00017EBC"/>
    <w:rsid w:val="00017F55"/>
    <w:rsid w:val="0002220A"/>
    <w:rsid w:val="00025986"/>
    <w:rsid w:val="0002612E"/>
    <w:rsid w:val="00026A82"/>
    <w:rsid w:val="00027CDF"/>
    <w:rsid w:val="00032EF7"/>
    <w:rsid w:val="00036766"/>
    <w:rsid w:val="000401F7"/>
    <w:rsid w:val="00041B43"/>
    <w:rsid w:val="000436DE"/>
    <w:rsid w:val="00043838"/>
    <w:rsid w:val="00044715"/>
    <w:rsid w:val="00046E16"/>
    <w:rsid w:val="00051E3F"/>
    <w:rsid w:val="00051FB6"/>
    <w:rsid w:val="00054190"/>
    <w:rsid w:val="000541C5"/>
    <w:rsid w:val="00055C72"/>
    <w:rsid w:val="0005627A"/>
    <w:rsid w:val="00056BF1"/>
    <w:rsid w:val="000629B7"/>
    <w:rsid w:val="00063F6C"/>
    <w:rsid w:val="00064AEB"/>
    <w:rsid w:val="00065DB2"/>
    <w:rsid w:val="00066D6A"/>
    <w:rsid w:val="00066D87"/>
    <w:rsid w:val="000678F8"/>
    <w:rsid w:val="0007074F"/>
    <w:rsid w:val="000715E9"/>
    <w:rsid w:val="0007307D"/>
    <w:rsid w:val="00074047"/>
    <w:rsid w:val="000748B5"/>
    <w:rsid w:val="00077046"/>
    <w:rsid w:val="00077114"/>
    <w:rsid w:val="000808F9"/>
    <w:rsid w:val="00081BF5"/>
    <w:rsid w:val="00081D26"/>
    <w:rsid w:val="00082A76"/>
    <w:rsid w:val="000852A8"/>
    <w:rsid w:val="00085757"/>
    <w:rsid w:val="00085CD6"/>
    <w:rsid w:val="000868A6"/>
    <w:rsid w:val="00087448"/>
    <w:rsid w:val="00090409"/>
    <w:rsid w:val="000923DE"/>
    <w:rsid w:val="00094F50"/>
    <w:rsid w:val="00096D8C"/>
    <w:rsid w:val="00097C5C"/>
    <w:rsid w:val="000A0C24"/>
    <w:rsid w:val="000A0F14"/>
    <w:rsid w:val="000A1BB1"/>
    <w:rsid w:val="000A2D81"/>
    <w:rsid w:val="000A30D6"/>
    <w:rsid w:val="000A3D0C"/>
    <w:rsid w:val="000A46EA"/>
    <w:rsid w:val="000A5056"/>
    <w:rsid w:val="000A5412"/>
    <w:rsid w:val="000A5B0E"/>
    <w:rsid w:val="000A709B"/>
    <w:rsid w:val="000B0CE2"/>
    <w:rsid w:val="000B0E45"/>
    <w:rsid w:val="000B1A81"/>
    <w:rsid w:val="000B4AF3"/>
    <w:rsid w:val="000B507E"/>
    <w:rsid w:val="000B57D5"/>
    <w:rsid w:val="000B5906"/>
    <w:rsid w:val="000B6C35"/>
    <w:rsid w:val="000B7EDC"/>
    <w:rsid w:val="000C026C"/>
    <w:rsid w:val="000C1331"/>
    <w:rsid w:val="000C2770"/>
    <w:rsid w:val="000C27A3"/>
    <w:rsid w:val="000C339A"/>
    <w:rsid w:val="000C34F2"/>
    <w:rsid w:val="000C3B03"/>
    <w:rsid w:val="000C3C73"/>
    <w:rsid w:val="000C5D23"/>
    <w:rsid w:val="000D0362"/>
    <w:rsid w:val="000D1020"/>
    <w:rsid w:val="000D185B"/>
    <w:rsid w:val="000D3798"/>
    <w:rsid w:val="000D37E6"/>
    <w:rsid w:val="000D40C6"/>
    <w:rsid w:val="000D451B"/>
    <w:rsid w:val="000D4658"/>
    <w:rsid w:val="000D4F53"/>
    <w:rsid w:val="000D57E8"/>
    <w:rsid w:val="000D6486"/>
    <w:rsid w:val="000D7703"/>
    <w:rsid w:val="000E387C"/>
    <w:rsid w:val="000E3BA9"/>
    <w:rsid w:val="000E3F92"/>
    <w:rsid w:val="000E436E"/>
    <w:rsid w:val="000E4B33"/>
    <w:rsid w:val="000F0C61"/>
    <w:rsid w:val="000F13BA"/>
    <w:rsid w:val="000F4FE5"/>
    <w:rsid w:val="000F6493"/>
    <w:rsid w:val="000F65FB"/>
    <w:rsid w:val="000F676B"/>
    <w:rsid w:val="000F6889"/>
    <w:rsid w:val="000F6FEA"/>
    <w:rsid w:val="0010096D"/>
    <w:rsid w:val="001012BC"/>
    <w:rsid w:val="00102DFC"/>
    <w:rsid w:val="00102F74"/>
    <w:rsid w:val="001061E1"/>
    <w:rsid w:val="0010676F"/>
    <w:rsid w:val="001103DE"/>
    <w:rsid w:val="00112A5B"/>
    <w:rsid w:val="001153A6"/>
    <w:rsid w:val="001164FA"/>
    <w:rsid w:val="00120794"/>
    <w:rsid w:val="00120B29"/>
    <w:rsid w:val="0012343C"/>
    <w:rsid w:val="0012727B"/>
    <w:rsid w:val="00131473"/>
    <w:rsid w:val="0013419D"/>
    <w:rsid w:val="00135278"/>
    <w:rsid w:val="001355C6"/>
    <w:rsid w:val="001357A0"/>
    <w:rsid w:val="001403D2"/>
    <w:rsid w:val="00142966"/>
    <w:rsid w:val="00142DEF"/>
    <w:rsid w:val="00146556"/>
    <w:rsid w:val="001469B6"/>
    <w:rsid w:val="0015131F"/>
    <w:rsid w:val="0015195E"/>
    <w:rsid w:val="00155BCD"/>
    <w:rsid w:val="00156262"/>
    <w:rsid w:val="00156B29"/>
    <w:rsid w:val="001573D7"/>
    <w:rsid w:val="00157D7F"/>
    <w:rsid w:val="001605EE"/>
    <w:rsid w:val="001607CF"/>
    <w:rsid w:val="0016085D"/>
    <w:rsid w:val="00160CE0"/>
    <w:rsid w:val="001625FA"/>
    <w:rsid w:val="00163DBC"/>
    <w:rsid w:val="001653F7"/>
    <w:rsid w:val="00165811"/>
    <w:rsid w:val="001717C2"/>
    <w:rsid w:val="00173DE3"/>
    <w:rsid w:val="001759E2"/>
    <w:rsid w:val="00175F0F"/>
    <w:rsid w:val="00176459"/>
    <w:rsid w:val="00177776"/>
    <w:rsid w:val="00180952"/>
    <w:rsid w:val="001839DB"/>
    <w:rsid w:val="001865DF"/>
    <w:rsid w:val="0019007D"/>
    <w:rsid w:val="0019413F"/>
    <w:rsid w:val="00194520"/>
    <w:rsid w:val="00194CC5"/>
    <w:rsid w:val="001959D7"/>
    <w:rsid w:val="001A030C"/>
    <w:rsid w:val="001A2336"/>
    <w:rsid w:val="001A2F37"/>
    <w:rsid w:val="001A321E"/>
    <w:rsid w:val="001A4C1D"/>
    <w:rsid w:val="001A5A06"/>
    <w:rsid w:val="001A71A5"/>
    <w:rsid w:val="001A7EE9"/>
    <w:rsid w:val="001B1249"/>
    <w:rsid w:val="001B173D"/>
    <w:rsid w:val="001B1788"/>
    <w:rsid w:val="001B556A"/>
    <w:rsid w:val="001B5678"/>
    <w:rsid w:val="001B5BA7"/>
    <w:rsid w:val="001B6092"/>
    <w:rsid w:val="001B6CE8"/>
    <w:rsid w:val="001B742C"/>
    <w:rsid w:val="001C01FC"/>
    <w:rsid w:val="001C0257"/>
    <w:rsid w:val="001C0B21"/>
    <w:rsid w:val="001C2799"/>
    <w:rsid w:val="001C30CF"/>
    <w:rsid w:val="001C3AE1"/>
    <w:rsid w:val="001C3B66"/>
    <w:rsid w:val="001C43E4"/>
    <w:rsid w:val="001C5855"/>
    <w:rsid w:val="001C5936"/>
    <w:rsid w:val="001C706C"/>
    <w:rsid w:val="001D1ED4"/>
    <w:rsid w:val="001D2965"/>
    <w:rsid w:val="001D37F1"/>
    <w:rsid w:val="001D6733"/>
    <w:rsid w:val="001E0D8C"/>
    <w:rsid w:val="001E11E3"/>
    <w:rsid w:val="001E27FB"/>
    <w:rsid w:val="001E51BD"/>
    <w:rsid w:val="001E5C7A"/>
    <w:rsid w:val="001E6565"/>
    <w:rsid w:val="001F0C08"/>
    <w:rsid w:val="001F1B59"/>
    <w:rsid w:val="001F2F0B"/>
    <w:rsid w:val="001F4CD7"/>
    <w:rsid w:val="001F659B"/>
    <w:rsid w:val="001F78D7"/>
    <w:rsid w:val="001F7D5A"/>
    <w:rsid w:val="00201426"/>
    <w:rsid w:val="0020799C"/>
    <w:rsid w:val="002101E6"/>
    <w:rsid w:val="002105F9"/>
    <w:rsid w:val="00213027"/>
    <w:rsid w:val="0021335E"/>
    <w:rsid w:val="00213731"/>
    <w:rsid w:val="00221378"/>
    <w:rsid w:val="0022277E"/>
    <w:rsid w:val="00223E0B"/>
    <w:rsid w:val="00226379"/>
    <w:rsid w:val="002313DB"/>
    <w:rsid w:val="0023168E"/>
    <w:rsid w:val="0023179A"/>
    <w:rsid w:val="002321D5"/>
    <w:rsid w:val="0023338C"/>
    <w:rsid w:val="00236288"/>
    <w:rsid w:val="00236FBC"/>
    <w:rsid w:val="00240001"/>
    <w:rsid w:val="002400E7"/>
    <w:rsid w:val="00240B92"/>
    <w:rsid w:val="00240E80"/>
    <w:rsid w:val="002418AD"/>
    <w:rsid w:val="00242FEA"/>
    <w:rsid w:val="00244781"/>
    <w:rsid w:val="00245197"/>
    <w:rsid w:val="002455EE"/>
    <w:rsid w:val="0025209A"/>
    <w:rsid w:val="002534BB"/>
    <w:rsid w:val="002534DF"/>
    <w:rsid w:val="002537C5"/>
    <w:rsid w:val="0025410C"/>
    <w:rsid w:val="002546F6"/>
    <w:rsid w:val="0026039C"/>
    <w:rsid w:val="00261924"/>
    <w:rsid w:val="00261BAF"/>
    <w:rsid w:val="00261CBB"/>
    <w:rsid w:val="002624A4"/>
    <w:rsid w:val="002624C3"/>
    <w:rsid w:val="00263700"/>
    <w:rsid w:val="00264370"/>
    <w:rsid w:val="002709AA"/>
    <w:rsid w:val="00271311"/>
    <w:rsid w:val="00272436"/>
    <w:rsid w:val="002757A8"/>
    <w:rsid w:val="0027647A"/>
    <w:rsid w:val="00276706"/>
    <w:rsid w:val="0027791F"/>
    <w:rsid w:val="00281899"/>
    <w:rsid w:val="00283702"/>
    <w:rsid w:val="002849A2"/>
    <w:rsid w:val="00284AFE"/>
    <w:rsid w:val="00285048"/>
    <w:rsid w:val="00285AD7"/>
    <w:rsid w:val="00285EB5"/>
    <w:rsid w:val="00287012"/>
    <w:rsid w:val="002876EC"/>
    <w:rsid w:val="00287DDB"/>
    <w:rsid w:val="00287F72"/>
    <w:rsid w:val="00290A40"/>
    <w:rsid w:val="00294A45"/>
    <w:rsid w:val="00297445"/>
    <w:rsid w:val="00297FBA"/>
    <w:rsid w:val="002A0478"/>
    <w:rsid w:val="002A09BE"/>
    <w:rsid w:val="002A3F44"/>
    <w:rsid w:val="002A51F4"/>
    <w:rsid w:val="002A53AB"/>
    <w:rsid w:val="002A5CE9"/>
    <w:rsid w:val="002A6702"/>
    <w:rsid w:val="002A6FFC"/>
    <w:rsid w:val="002A7224"/>
    <w:rsid w:val="002B2ABF"/>
    <w:rsid w:val="002B3383"/>
    <w:rsid w:val="002B3495"/>
    <w:rsid w:val="002B4CC6"/>
    <w:rsid w:val="002B5BE5"/>
    <w:rsid w:val="002B65B2"/>
    <w:rsid w:val="002B73AC"/>
    <w:rsid w:val="002B7EBA"/>
    <w:rsid w:val="002C246F"/>
    <w:rsid w:val="002C330A"/>
    <w:rsid w:val="002C4CB4"/>
    <w:rsid w:val="002C5219"/>
    <w:rsid w:val="002D09F9"/>
    <w:rsid w:val="002D15F6"/>
    <w:rsid w:val="002D2F61"/>
    <w:rsid w:val="002D395B"/>
    <w:rsid w:val="002D64BD"/>
    <w:rsid w:val="002E02A7"/>
    <w:rsid w:val="002E07FE"/>
    <w:rsid w:val="002E0C2F"/>
    <w:rsid w:val="002E21BA"/>
    <w:rsid w:val="002E3923"/>
    <w:rsid w:val="002F0DFB"/>
    <w:rsid w:val="002F1302"/>
    <w:rsid w:val="002F70FE"/>
    <w:rsid w:val="002F7AC4"/>
    <w:rsid w:val="00300059"/>
    <w:rsid w:val="003004E8"/>
    <w:rsid w:val="003022ED"/>
    <w:rsid w:val="00305354"/>
    <w:rsid w:val="003065B9"/>
    <w:rsid w:val="00311D93"/>
    <w:rsid w:val="003132DF"/>
    <w:rsid w:val="0031453F"/>
    <w:rsid w:val="00316A30"/>
    <w:rsid w:val="00317976"/>
    <w:rsid w:val="003213B1"/>
    <w:rsid w:val="0032149C"/>
    <w:rsid w:val="00323105"/>
    <w:rsid w:val="00326246"/>
    <w:rsid w:val="0032640B"/>
    <w:rsid w:val="00326E9D"/>
    <w:rsid w:val="003300E6"/>
    <w:rsid w:val="00332330"/>
    <w:rsid w:val="00333221"/>
    <w:rsid w:val="003349E0"/>
    <w:rsid w:val="0033779E"/>
    <w:rsid w:val="00341160"/>
    <w:rsid w:val="00341375"/>
    <w:rsid w:val="00341444"/>
    <w:rsid w:val="003417C2"/>
    <w:rsid w:val="00341A35"/>
    <w:rsid w:val="0034254C"/>
    <w:rsid w:val="00342C74"/>
    <w:rsid w:val="003430AC"/>
    <w:rsid w:val="0034330E"/>
    <w:rsid w:val="0034515B"/>
    <w:rsid w:val="003453BB"/>
    <w:rsid w:val="0034711A"/>
    <w:rsid w:val="00347132"/>
    <w:rsid w:val="00347676"/>
    <w:rsid w:val="00347A04"/>
    <w:rsid w:val="00347A13"/>
    <w:rsid w:val="00347BFB"/>
    <w:rsid w:val="003500C5"/>
    <w:rsid w:val="003511FB"/>
    <w:rsid w:val="00353FEF"/>
    <w:rsid w:val="0035426F"/>
    <w:rsid w:val="003545E6"/>
    <w:rsid w:val="00355395"/>
    <w:rsid w:val="00355A78"/>
    <w:rsid w:val="00356B0D"/>
    <w:rsid w:val="00360F02"/>
    <w:rsid w:val="00362293"/>
    <w:rsid w:val="0036375C"/>
    <w:rsid w:val="0036457D"/>
    <w:rsid w:val="003647E8"/>
    <w:rsid w:val="00365CC3"/>
    <w:rsid w:val="003677D4"/>
    <w:rsid w:val="00367F08"/>
    <w:rsid w:val="0037074B"/>
    <w:rsid w:val="00371016"/>
    <w:rsid w:val="0037182E"/>
    <w:rsid w:val="00372620"/>
    <w:rsid w:val="003738A9"/>
    <w:rsid w:val="0037545A"/>
    <w:rsid w:val="003760B7"/>
    <w:rsid w:val="00376782"/>
    <w:rsid w:val="00377559"/>
    <w:rsid w:val="00377A9F"/>
    <w:rsid w:val="00377D87"/>
    <w:rsid w:val="00381E2B"/>
    <w:rsid w:val="00382B9E"/>
    <w:rsid w:val="00383E96"/>
    <w:rsid w:val="00384031"/>
    <w:rsid w:val="0038429C"/>
    <w:rsid w:val="00385FCF"/>
    <w:rsid w:val="0039014C"/>
    <w:rsid w:val="00392326"/>
    <w:rsid w:val="00392831"/>
    <w:rsid w:val="00392FB9"/>
    <w:rsid w:val="0039300D"/>
    <w:rsid w:val="003A0993"/>
    <w:rsid w:val="003A0ED1"/>
    <w:rsid w:val="003A1EFB"/>
    <w:rsid w:val="003A203E"/>
    <w:rsid w:val="003A23BF"/>
    <w:rsid w:val="003A3FC7"/>
    <w:rsid w:val="003A49E4"/>
    <w:rsid w:val="003A6055"/>
    <w:rsid w:val="003A745E"/>
    <w:rsid w:val="003A75F9"/>
    <w:rsid w:val="003A7EB0"/>
    <w:rsid w:val="003B3311"/>
    <w:rsid w:val="003B37A9"/>
    <w:rsid w:val="003B51B3"/>
    <w:rsid w:val="003B5D33"/>
    <w:rsid w:val="003B5D40"/>
    <w:rsid w:val="003C2E96"/>
    <w:rsid w:val="003C4FC1"/>
    <w:rsid w:val="003C5AD5"/>
    <w:rsid w:val="003C7969"/>
    <w:rsid w:val="003C7F9D"/>
    <w:rsid w:val="003D0B58"/>
    <w:rsid w:val="003D56DA"/>
    <w:rsid w:val="003D7A7B"/>
    <w:rsid w:val="003D7BE1"/>
    <w:rsid w:val="003D7D9C"/>
    <w:rsid w:val="003D7DE9"/>
    <w:rsid w:val="003E2119"/>
    <w:rsid w:val="003E5FB2"/>
    <w:rsid w:val="003E61BA"/>
    <w:rsid w:val="003F0CBD"/>
    <w:rsid w:val="003F30D0"/>
    <w:rsid w:val="003F598F"/>
    <w:rsid w:val="003F6233"/>
    <w:rsid w:val="003F7A8F"/>
    <w:rsid w:val="003F7FA9"/>
    <w:rsid w:val="00400BF1"/>
    <w:rsid w:val="00406912"/>
    <w:rsid w:val="00406D0A"/>
    <w:rsid w:val="00407695"/>
    <w:rsid w:val="00407FF3"/>
    <w:rsid w:val="004102CA"/>
    <w:rsid w:val="004176B3"/>
    <w:rsid w:val="00421E17"/>
    <w:rsid w:val="004224D1"/>
    <w:rsid w:val="004228E2"/>
    <w:rsid w:val="00423CF1"/>
    <w:rsid w:val="00424DBC"/>
    <w:rsid w:val="004259E2"/>
    <w:rsid w:val="00425D4C"/>
    <w:rsid w:val="00426A6F"/>
    <w:rsid w:val="00426EBB"/>
    <w:rsid w:val="00427343"/>
    <w:rsid w:val="00427A83"/>
    <w:rsid w:val="00430652"/>
    <w:rsid w:val="0043099A"/>
    <w:rsid w:val="0043798C"/>
    <w:rsid w:val="00440073"/>
    <w:rsid w:val="0044055E"/>
    <w:rsid w:val="00441AA0"/>
    <w:rsid w:val="00442E9E"/>
    <w:rsid w:val="00443225"/>
    <w:rsid w:val="00443451"/>
    <w:rsid w:val="0044350B"/>
    <w:rsid w:val="00443FC3"/>
    <w:rsid w:val="00447961"/>
    <w:rsid w:val="00450871"/>
    <w:rsid w:val="00450A4C"/>
    <w:rsid w:val="00450EF2"/>
    <w:rsid w:val="00451494"/>
    <w:rsid w:val="00451A12"/>
    <w:rsid w:val="00452492"/>
    <w:rsid w:val="0045498C"/>
    <w:rsid w:val="0045598C"/>
    <w:rsid w:val="00455DE4"/>
    <w:rsid w:val="00457528"/>
    <w:rsid w:val="00460E34"/>
    <w:rsid w:val="004620B5"/>
    <w:rsid w:val="0046253D"/>
    <w:rsid w:val="00463EB9"/>
    <w:rsid w:val="004665FA"/>
    <w:rsid w:val="0046749A"/>
    <w:rsid w:val="00467E40"/>
    <w:rsid w:val="00470B80"/>
    <w:rsid w:val="004715E5"/>
    <w:rsid w:val="004717C9"/>
    <w:rsid w:val="00471EE4"/>
    <w:rsid w:val="00472235"/>
    <w:rsid w:val="00474578"/>
    <w:rsid w:val="004806A8"/>
    <w:rsid w:val="004809C5"/>
    <w:rsid w:val="00481935"/>
    <w:rsid w:val="004824FB"/>
    <w:rsid w:val="00482B2E"/>
    <w:rsid w:val="00482DB3"/>
    <w:rsid w:val="00482DC2"/>
    <w:rsid w:val="00485653"/>
    <w:rsid w:val="00485CF4"/>
    <w:rsid w:val="004879E9"/>
    <w:rsid w:val="00487D35"/>
    <w:rsid w:val="00490F43"/>
    <w:rsid w:val="00492EA6"/>
    <w:rsid w:val="00494E6C"/>
    <w:rsid w:val="004A0508"/>
    <w:rsid w:val="004A1DEC"/>
    <w:rsid w:val="004A28B6"/>
    <w:rsid w:val="004A468C"/>
    <w:rsid w:val="004A4D3A"/>
    <w:rsid w:val="004A50FD"/>
    <w:rsid w:val="004A5B3D"/>
    <w:rsid w:val="004B0C6A"/>
    <w:rsid w:val="004B2AD0"/>
    <w:rsid w:val="004B2C39"/>
    <w:rsid w:val="004B3BEF"/>
    <w:rsid w:val="004B6F6A"/>
    <w:rsid w:val="004B776A"/>
    <w:rsid w:val="004C085C"/>
    <w:rsid w:val="004C2833"/>
    <w:rsid w:val="004C29F5"/>
    <w:rsid w:val="004C4CC4"/>
    <w:rsid w:val="004C56CB"/>
    <w:rsid w:val="004D0E9C"/>
    <w:rsid w:val="004D0F46"/>
    <w:rsid w:val="004D162D"/>
    <w:rsid w:val="004D1B02"/>
    <w:rsid w:val="004D3E1A"/>
    <w:rsid w:val="004D5A7F"/>
    <w:rsid w:val="004D709D"/>
    <w:rsid w:val="004E1F67"/>
    <w:rsid w:val="004E2A8F"/>
    <w:rsid w:val="004E3FC8"/>
    <w:rsid w:val="004E4541"/>
    <w:rsid w:val="004E4E8D"/>
    <w:rsid w:val="004F0C5E"/>
    <w:rsid w:val="004F21F3"/>
    <w:rsid w:val="004F386B"/>
    <w:rsid w:val="004F7B56"/>
    <w:rsid w:val="005006EC"/>
    <w:rsid w:val="00501F38"/>
    <w:rsid w:val="005020F8"/>
    <w:rsid w:val="00503478"/>
    <w:rsid w:val="005042A5"/>
    <w:rsid w:val="005047B1"/>
    <w:rsid w:val="00504B55"/>
    <w:rsid w:val="005050A1"/>
    <w:rsid w:val="0050533D"/>
    <w:rsid w:val="00506EA2"/>
    <w:rsid w:val="00506F30"/>
    <w:rsid w:val="00507633"/>
    <w:rsid w:val="00507EC2"/>
    <w:rsid w:val="00510030"/>
    <w:rsid w:val="005141D1"/>
    <w:rsid w:val="00514208"/>
    <w:rsid w:val="00514312"/>
    <w:rsid w:val="00514401"/>
    <w:rsid w:val="00514D13"/>
    <w:rsid w:val="0051523F"/>
    <w:rsid w:val="00521804"/>
    <w:rsid w:val="0052441B"/>
    <w:rsid w:val="0052464F"/>
    <w:rsid w:val="00525836"/>
    <w:rsid w:val="005271ED"/>
    <w:rsid w:val="00530812"/>
    <w:rsid w:val="00530EE3"/>
    <w:rsid w:val="00532CBC"/>
    <w:rsid w:val="005336F1"/>
    <w:rsid w:val="00536D93"/>
    <w:rsid w:val="00536E3B"/>
    <w:rsid w:val="00541462"/>
    <w:rsid w:val="005419E1"/>
    <w:rsid w:val="00542250"/>
    <w:rsid w:val="0054285B"/>
    <w:rsid w:val="00545574"/>
    <w:rsid w:val="005470C0"/>
    <w:rsid w:val="00547372"/>
    <w:rsid w:val="0054738B"/>
    <w:rsid w:val="0054768F"/>
    <w:rsid w:val="00547C24"/>
    <w:rsid w:val="00547D59"/>
    <w:rsid w:val="00551EC1"/>
    <w:rsid w:val="0055217A"/>
    <w:rsid w:val="005558EA"/>
    <w:rsid w:val="00556A05"/>
    <w:rsid w:val="00557026"/>
    <w:rsid w:val="00561813"/>
    <w:rsid w:val="005622DA"/>
    <w:rsid w:val="00562B95"/>
    <w:rsid w:val="00564716"/>
    <w:rsid w:val="00565883"/>
    <w:rsid w:val="005665B5"/>
    <w:rsid w:val="00566DCD"/>
    <w:rsid w:val="00566E55"/>
    <w:rsid w:val="00570EE3"/>
    <w:rsid w:val="00573CA9"/>
    <w:rsid w:val="005743C3"/>
    <w:rsid w:val="00577FAF"/>
    <w:rsid w:val="005817A0"/>
    <w:rsid w:val="005818BE"/>
    <w:rsid w:val="005822C0"/>
    <w:rsid w:val="005826FA"/>
    <w:rsid w:val="005832C4"/>
    <w:rsid w:val="00586332"/>
    <w:rsid w:val="0058762C"/>
    <w:rsid w:val="00587F2B"/>
    <w:rsid w:val="00587FA2"/>
    <w:rsid w:val="0059012B"/>
    <w:rsid w:val="00590C16"/>
    <w:rsid w:val="00591204"/>
    <w:rsid w:val="005921D9"/>
    <w:rsid w:val="0059438C"/>
    <w:rsid w:val="0059499F"/>
    <w:rsid w:val="00597187"/>
    <w:rsid w:val="00597CA6"/>
    <w:rsid w:val="005A04AF"/>
    <w:rsid w:val="005A1BFC"/>
    <w:rsid w:val="005A1D3D"/>
    <w:rsid w:val="005A2072"/>
    <w:rsid w:val="005A3893"/>
    <w:rsid w:val="005A3D44"/>
    <w:rsid w:val="005A63E5"/>
    <w:rsid w:val="005B3B05"/>
    <w:rsid w:val="005B3DBF"/>
    <w:rsid w:val="005B4A41"/>
    <w:rsid w:val="005B7B18"/>
    <w:rsid w:val="005B7F4E"/>
    <w:rsid w:val="005C0312"/>
    <w:rsid w:val="005C3791"/>
    <w:rsid w:val="005C37CD"/>
    <w:rsid w:val="005C4B32"/>
    <w:rsid w:val="005D01C9"/>
    <w:rsid w:val="005D1C85"/>
    <w:rsid w:val="005D2EED"/>
    <w:rsid w:val="005D31A4"/>
    <w:rsid w:val="005D452A"/>
    <w:rsid w:val="005D4B41"/>
    <w:rsid w:val="005D51B4"/>
    <w:rsid w:val="005D6C6D"/>
    <w:rsid w:val="005D7707"/>
    <w:rsid w:val="005D77D7"/>
    <w:rsid w:val="005E1099"/>
    <w:rsid w:val="005E58B0"/>
    <w:rsid w:val="005E5C5D"/>
    <w:rsid w:val="005E7C84"/>
    <w:rsid w:val="005F4E91"/>
    <w:rsid w:val="005F586C"/>
    <w:rsid w:val="005F7DF7"/>
    <w:rsid w:val="00602F51"/>
    <w:rsid w:val="00603C91"/>
    <w:rsid w:val="00610F76"/>
    <w:rsid w:val="0061532D"/>
    <w:rsid w:val="00615B86"/>
    <w:rsid w:val="0061716E"/>
    <w:rsid w:val="00620478"/>
    <w:rsid w:val="0062215E"/>
    <w:rsid w:val="00622F62"/>
    <w:rsid w:val="006233CF"/>
    <w:rsid w:val="00623E5F"/>
    <w:rsid w:val="00624F58"/>
    <w:rsid w:val="006252DC"/>
    <w:rsid w:val="006273DA"/>
    <w:rsid w:val="00632945"/>
    <w:rsid w:val="0063321F"/>
    <w:rsid w:val="0063375B"/>
    <w:rsid w:val="00634D7D"/>
    <w:rsid w:val="0063560C"/>
    <w:rsid w:val="006362D1"/>
    <w:rsid w:val="006370B6"/>
    <w:rsid w:val="006379DD"/>
    <w:rsid w:val="00637DA6"/>
    <w:rsid w:val="00641BB9"/>
    <w:rsid w:val="0064230E"/>
    <w:rsid w:val="00643B81"/>
    <w:rsid w:val="00644401"/>
    <w:rsid w:val="00645F37"/>
    <w:rsid w:val="00646429"/>
    <w:rsid w:val="00650D2C"/>
    <w:rsid w:val="00653C48"/>
    <w:rsid w:val="00653DDC"/>
    <w:rsid w:val="00655742"/>
    <w:rsid w:val="006567BE"/>
    <w:rsid w:val="00656848"/>
    <w:rsid w:val="00656889"/>
    <w:rsid w:val="00656EA0"/>
    <w:rsid w:val="00660062"/>
    <w:rsid w:val="00661B0F"/>
    <w:rsid w:val="00662195"/>
    <w:rsid w:val="0066302A"/>
    <w:rsid w:val="00663C4B"/>
    <w:rsid w:val="00665CAA"/>
    <w:rsid w:val="00666E8D"/>
    <w:rsid w:val="00667FD7"/>
    <w:rsid w:val="00670326"/>
    <w:rsid w:val="00670CBB"/>
    <w:rsid w:val="006710E0"/>
    <w:rsid w:val="00672BE4"/>
    <w:rsid w:val="0067313F"/>
    <w:rsid w:val="00673783"/>
    <w:rsid w:val="00675632"/>
    <w:rsid w:val="00676BA0"/>
    <w:rsid w:val="0067748A"/>
    <w:rsid w:val="00677B83"/>
    <w:rsid w:val="0068016C"/>
    <w:rsid w:val="00684A7A"/>
    <w:rsid w:val="00684E79"/>
    <w:rsid w:val="006851D8"/>
    <w:rsid w:val="00685262"/>
    <w:rsid w:val="00685678"/>
    <w:rsid w:val="00685775"/>
    <w:rsid w:val="00685CA4"/>
    <w:rsid w:val="00686D6D"/>
    <w:rsid w:val="00687A6A"/>
    <w:rsid w:val="0069120A"/>
    <w:rsid w:val="0069297C"/>
    <w:rsid w:val="006945A2"/>
    <w:rsid w:val="00695043"/>
    <w:rsid w:val="00695E0A"/>
    <w:rsid w:val="00696B16"/>
    <w:rsid w:val="006A0E25"/>
    <w:rsid w:val="006A1407"/>
    <w:rsid w:val="006A2125"/>
    <w:rsid w:val="006A4ED3"/>
    <w:rsid w:val="006A6391"/>
    <w:rsid w:val="006A78F4"/>
    <w:rsid w:val="006B29E6"/>
    <w:rsid w:val="006B3541"/>
    <w:rsid w:val="006B3695"/>
    <w:rsid w:val="006B3FD6"/>
    <w:rsid w:val="006B63F1"/>
    <w:rsid w:val="006B67C9"/>
    <w:rsid w:val="006B6EF4"/>
    <w:rsid w:val="006C08EF"/>
    <w:rsid w:val="006C0CDA"/>
    <w:rsid w:val="006C340E"/>
    <w:rsid w:val="006C3C99"/>
    <w:rsid w:val="006C614E"/>
    <w:rsid w:val="006C6B0C"/>
    <w:rsid w:val="006C73CD"/>
    <w:rsid w:val="006D1D1E"/>
    <w:rsid w:val="006D20DC"/>
    <w:rsid w:val="006D26DD"/>
    <w:rsid w:val="006D27F3"/>
    <w:rsid w:val="006D631A"/>
    <w:rsid w:val="006D7F9F"/>
    <w:rsid w:val="006E06B1"/>
    <w:rsid w:val="006E1048"/>
    <w:rsid w:val="006E19ED"/>
    <w:rsid w:val="006E1A60"/>
    <w:rsid w:val="006E5AB2"/>
    <w:rsid w:val="006E6AAE"/>
    <w:rsid w:val="006E78F4"/>
    <w:rsid w:val="006F2AEA"/>
    <w:rsid w:val="006F56B3"/>
    <w:rsid w:val="006F5AD8"/>
    <w:rsid w:val="00701A12"/>
    <w:rsid w:val="0070333E"/>
    <w:rsid w:val="0070362E"/>
    <w:rsid w:val="00704BBD"/>
    <w:rsid w:val="0070570F"/>
    <w:rsid w:val="00705935"/>
    <w:rsid w:val="0070611C"/>
    <w:rsid w:val="0070631D"/>
    <w:rsid w:val="007068B3"/>
    <w:rsid w:val="00706A30"/>
    <w:rsid w:val="00706F10"/>
    <w:rsid w:val="00707551"/>
    <w:rsid w:val="00707D41"/>
    <w:rsid w:val="00710FD7"/>
    <w:rsid w:val="00711093"/>
    <w:rsid w:val="007117B6"/>
    <w:rsid w:val="00711AF3"/>
    <w:rsid w:val="007125C9"/>
    <w:rsid w:val="0071760E"/>
    <w:rsid w:val="00720A41"/>
    <w:rsid w:val="0072109A"/>
    <w:rsid w:val="00721D4D"/>
    <w:rsid w:val="00722759"/>
    <w:rsid w:val="00724384"/>
    <w:rsid w:val="00725A4B"/>
    <w:rsid w:val="00726140"/>
    <w:rsid w:val="0072730C"/>
    <w:rsid w:val="00727AF0"/>
    <w:rsid w:val="00732F35"/>
    <w:rsid w:val="00735406"/>
    <w:rsid w:val="007354B6"/>
    <w:rsid w:val="00741ACC"/>
    <w:rsid w:val="00741EF4"/>
    <w:rsid w:val="00743C99"/>
    <w:rsid w:val="0074409D"/>
    <w:rsid w:val="007478CB"/>
    <w:rsid w:val="00750DFD"/>
    <w:rsid w:val="00751C63"/>
    <w:rsid w:val="00752B68"/>
    <w:rsid w:val="00754E91"/>
    <w:rsid w:val="00755AD5"/>
    <w:rsid w:val="007572E0"/>
    <w:rsid w:val="00757325"/>
    <w:rsid w:val="007577C7"/>
    <w:rsid w:val="00762133"/>
    <w:rsid w:val="00764A44"/>
    <w:rsid w:val="00764E37"/>
    <w:rsid w:val="00766D1E"/>
    <w:rsid w:val="0076760C"/>
    <w:rsid w:val="007677CC"/>
    <w:rsid w:val="007679C5"/>
    <w:rsid w:val="00770824"/>
    <w:rsid w:val="007712F6"/>
    <w:rsid w:val="00772490"/>
    <w:rsid w:val="007759C0"/>
    <w:rsid w:val="00775F38"/>
    <w:rsid w:val="00777AAF"/>
    <w:rsid w:val="0078017B"/>
    <w:rsid w:val="00780705"/>
    <w:rsid w:val="00787427"/>
    <w:rsid w:val="00791A5C"/>
    <w:rsid w:val="007922AC"/>
    <w:rsid w:val="007928B6"/>
    <w:rsid w:val="007930A8"/>
    <w:rsid w:val="00793DCC"/>
    <w:rsid w:val="0079442D"/>
    <w:rsid w:val="00795643"/>
    <w:rsid w:val="00795E2C"/>
    <w:rsid w:val="00796015"/>
    <w:rsid w:val="00797F38"/>
    <w:rsid w:val="007A2285"/>
    <w:rsid w:val="007A2E50"/>
    <w:rsid w:val="007A7553"/>
    <w:rsid w:val="007B283F"/>
    <w:rsid w:val="007B48DB"/>
    <w:rsid w:val="007B5CB5"/>
    <w:rsid w:val="007B6E65"/>
    <w:rsid w:val="007C256E"/>
    <w:rsid w:val="007C4A94"/>
    <w:rsid w:val="007D1251"/>
    <w:rsid w:val="007D20E3"/>
    <w:rsid w:val="007D2637"/>
    <w:rsid w:val="007D3B82"/>
    <w:rsid w:val="007D548D"/>
    <w:rsid w:val="007D607F"/>
    <w:rsid w:val="007E066E"/>
    <w:rsid w:val="007E35C8"/>
    <w:rsid w:val="007E589B"/>
    <w:rsid w:val="007E7F09"/>
    <w:rsid w:val="007F0977"/>
    <w:rsid w:val="007F0FFA"/>
    <w:rsid w:val="007F17B9"/>
    <w:rsid w:val="007F1861"/>
    <w:rsid w:val="007F2205"/>
    <w:rsid w:val="007F2517"/>
    <w:rsid w:val="007F3BBA"/>
    <w:rsid w:val="007F4461"/>
    <w:rsid w:val="007F51BA"/>
    <w:rsid w:val="007F5AA8"/>
    <w:rsid w:val="007F7737"/>
    <w:rsid w:val="00800F11"/>
    <w:rsid w:val="00801589"/>
    <w:rsid w:val="00801A40"/>
    <w:rsid w:val="00801F8B"/>
    <w:rsid w:val="0080261F"/>
    <w:rsid w:val="00802766"/>
    <w:rsid w:val="0080475C"/>
    <w:rsid w:val="00806129"/>
    <w:rsid w:val="00807D80"/>
    <w:rsid w:val="00811701"/>
    <w:rsid w:val="00812C2A"/>
    <w:rsid w:val="00815685"/>
    <w:rsid w:val="00815799"/>
    <w:rsid w:val="00816263"/>
    <w:rsid w:val="00816A97"/>
    <w:rsid w:val="008176E5"/>
    <w:rsid w:val="0081791F"/>
    <w:rsid w:val="00820BBE"/>
    <w:rsid w:val="00820DBD"/>
    <w:rsid w:val="008212DD"/>
    <w:rsid w:val="00821E47"/>
    <w:rsid w:val="00822A24"/>
    <w:rsid w:val="0082515B"/>
    <w:rsid w:val="00826F94"/>
    <w:rsid w:val="00827841"/>
    <w:rsid w:val="0083236A"/>
    <w:rsid w:val="00833AE2"/>
    <w:rsid w:val="0083690D"/>
    <w:rsid w:val="00836A74"/>
    <w:rsid w:val="00837C75"/>
    <w:rsid w:val="00840299"/>
    <w:rsid w:val="00842D72"/>
    <w:rsid w:val="00844B4D"/>
    <w:rsid w:val="00845BA7"/>
    <w:rsid w:val="00851E26"/>
    <w:rsid w:val="00855194"/>
    <w:rsid w:val="00857E48"/>
    <w:rsid w:val="0086090D"/>
    <w:rsid w:val="00862252"/>
    <w:rsid w:val="008623F1"/>
    <w:rsid w:val="0086530D"/>
    <w:rsid w:val="0086646E"/>
    <w:rsid w:val="00867CB3"/>
    <w:rsid w:val="00867F4A"/>
    <w:rsid w:val="00871355"/>
    <w:rsid w:val="00871C80"/>
    <w:rsid w:val="00872848"/>
    <w:rsid w:val="0087286A"/>
    <w:rsid w:val="008736ED"/>
    <w:rsid w:val="00880604"/>
    <w:rsid w:val="00880B47"/>
    <w:rsid w:val="00880B89"/>
    <w:rsid w:val="00881320"/>
    <w:rsid w:val="008831F7"/>
    <w:rsid w:val="00883304"/>
    <w:rsid w:val="00884526"/>
    <w:rsid w:val="00884E45"/>
    <w:rsid w:val="0088510B"/>
    <w:rsid w:val="00885B8A"/>
    <w:rsid w:val="00885D2E"/>
    <w:rsid w:val="00886D14"/>
    <w:rsid w:val="00886D2A"/>
    <w:rsid w:val="00886F7B"/>
    <w:rsid w:val="008908FF"/>
    <w:rsid w:val="00893537"/>
    <w:rsid w:val="00894392"/>
    <w:rsid w:val="00895805"/>
    <w:rsid w:val="00897CC1"/>
    <w:rsid w:val="00897D0E"/>
    <w:rsid w:val="008A247D"/>
    <w:rsid w:val="008A40F1"/>
    <w:rsid w:val="008B20A8"/>
    <w:rsid w:val="008B22FE"/>
    <w:rsid w:val="008B305A"/>
    <w:rsid w:val="008B35CB"/>
    <w:rsid w:val="008B478C"/>
    <w:rsid w:val="008B4DC3"/>
    <w:rsid w:val="008B6280"/>
    <w:rsid w:val="008B689E"/>
    <w:rsid w:val="008C012F"/>
    <w:rsid w:val="008C156A"/>
    <w:rsid w:val="008C24B5"/>
    <w:rsid w:val="008C26C8"/>
    <w:rsid w:val="008C34AB"/>
    <w:rsid w:val="008C43AC"/>
    <w:rsid w:val="008C476F"/>
    <w:rsid w:val="008C5156"/>
    <w:rsid w:val="008C7C66"/>
    <w:rsid w:val="008D0CE2"/>
    <w:rsid w:val="008D18F6"/>
    <w:rsid w:val="008D1BC8"/>
    <w:rsid w:val="008D27CB"/>
    <w:rsid w:val="008D3B41"/>
    <w:rsid w:val="008D3BDD"/>
    <w:rsid w:val="008D406A"/>
    <w:rsid w:val="008D5BF7"/>
    <w:rsid w:val="008D654B"/>
    <w:rsid w:val="008D74FB"/>
    <w:rsid w:val="008D7A62"/>
    <w:rsid w:val="008E0B4A"/>
    <w:rsid w:val="008E1387"/>
    <w:rsid w:val="008E34EB"/>
    <w:rsid w:val="008E52A4"/>
    <w:rsid w:val="008E5666"/>
    <w:rsid w:val="008E7C9C"/>
    <w:rsid w:val="008F1B75"/>
    <w:rsid w:val="008F1E71"/>
    <w:rsid w:val="008F201A"/>
    <w:rsid w:val="008F604F"/>
    <w:rsid w:val="008F73D8"/>
    <w:rsid w:val="008F78F0"/>
    <w:rsid w:val="0090084D"/>
    <w:rsid w:val="00901239"/>
    <w:rsid w:val="009015AD"/>
    <w:rsid w:val="0090160F"/>
    <w:rsid w:val="00901871"/>
    <w:rsid w:val="00903BCD"/>
    <w:rsid w:val="00903BFC"/>
    <w:rsid w:val="00904ADB"/>
    <w:rsid w:val="00907BC6"/>
    <w:rsid w:val="0091130B"/>
    <w:rsid w:val="00911EBD"/>
    <w:rsid w:val="009125DE"/>
    <w:rsid w:val="009129DF"/>
    <w:rsid w:val="009141D6"/>
    <w:rsid w:val="00916AFC"/>
    <w:rsid w:val="0092252C"/>
    <w:rsid w:val="00924289"/>
    <w:rsid w:val="00925F50"/>
    <w:rsid w:val="00926759"/>
    <w:rsid w:val="00926C86"/>
    <w:rsid w:val="0092700A"/>
    <w:rsid w:val="00927036"/>
    <w:rsid w:val="00930894"/>
    <w:rsid w:val="00933A01"/>
    <w:rsid w:val="0093445D"/>
    <w:rsid w:val="009355B0"/>
    <w:rsid w:val="00935906"/>
    <w:rsid w:val="00935C49"/>
    <w:rsid w:val="00936A61"/>
    <w:rsid w:val="00936D50"/>
    <w:rsid w:val="00940E25"/>
    <w:rsid w:val="0094309A"/>
    <w:rsid w:val="009438A6"/>
    <w:rsid w:val="00943A7C"/>
    <w:rsid w:val="00943EF7"/>
    <w:rsid w:val="00943F40"/>
    <w:rsid w:val="009445D3"/>
    <w:rsid w:val="009461D1"/>
    <w:rsid w:val="009476BB"/>
    <w:rsid w:val="00950190"/>
    <w:rsid w:val="00950412"/>
    <w:rsid w:val="00951670"/>
    <w:rsid w:val="00954611"/>
    <w:rsid w:val="00954A67"/>
    <w:rsid w:val="00955330"/>
    <w:rsid w:val="00957514"/>
    <w:rsid w:val="009575B7"/>
    <w:rsid w:val="009633EA"/>
    <w:rsid w:val="0096340F"/>
    <w:rsid w:val="00964C47"/>
    <w:rsid w:val="00965067"/>
    <w:rsid w:val="00971D3A"/>
    <w:rsid w:val="009727B2"/>
    <w:rsid w:val="009752FB"/>
    <w:rsid w:val="00975B39"/>
    <w:rsid w:val="009819A1"/>
    <w:rsid w:val="00981D74"/>
    <w:rsid w:val="0098360F"/>
    <w:rsid w:val="009837D0"/>
    <w:rsid w:val="009848D6"/>
    <w:rsid w:val="009851A4"/>
    <w:rsid w:val="009859BA"/>
    <w:rsid w:val="0098634C"/>
    <w:rsid w:val="009873EB"/>
    <w:rsid w:val="00987C9E"/>
    <w:rsid w:val="00991495"/>
    <w:rsid w:val="009919E0"/>
    <w:rsid w:val="00991AA4"/>
    <w:rsid w:val="0099266E"/>
    <w:rsid w:val="00992DD6"/>
    <w:rsid w:val="00993A0E"/>
    <w:rsid w:val="009947B9"/>
    <w:rsid w:val="00997AC8"/>
    <w:rsid w:val="009A0308"/>
    <w:rsid w:val="009A08A0"/>
    <w:rsid w:val="009A0A68"/>
    <w:rsid w:val="009A0CF7"/>
    <w:rsid w:val="009A1726"/>
    <w:rsid w:val="009A21E6"/>
    <w:rsid w:val="009A2761"/>
    <w:rsid w:val="009A62F6"/>
    <w:rsid w:val="009A6847"/>
    <w:rsid w:val="009A6F86"/>
    <w:rsid w:val="009A7D41"/>
    <w:rsid w:val="009B03CA"/>
    <w:rsid w:val="009B1089"/>
    <w:rsid w:val="009B196C"/>
    <w:rsid w:val="009B2580"/>
    <w:rsid w:val="009B2ADA"/>
    <w:rsid w:val="009B4FCE"/>
    <w:rsid w:val="009B5B97"/>
    <w:rsid w:val="009C07DE"/>
    <w:rsid w:val="009C139C"/>
    <w:rsid w:val="009C15FA"/>
    <w:rsid w:val="009C2B37"/>
    <w:rsid w:val="009C336A"/>
    <w:rsid w:val="009C3484"/>
    <w:rsid w:val="009C405B"/>
    <w:rsid w:val="009C6857"/>
    <w:rsid w:val="009D03CB"/>
    <w:rsid w:val="009D1CA2"/>
    <w:rsid w:val="009D23AF"/>
    <w:rsid w:val="009D33DD"/>
    <w:rsid w:val="009D4162"/>
    <w:rsid w:val="009D4743"/>
    <w:rsid w:val="009D65D7"/>
    <w:rsid w:val="009D689E"/>
    <w:rsid w:val="009D68EA"/>
    <w:rsid w:val="009D7A84"/>
    <w:rsid w:val="009E1351"/>
    <w:rsid w:val="009E1F60"/>
    <w:rsid w:val="009E33EF"/>
    <w:rsid w:val="009E3F46"/>
    <w:rsid w:val="009E4AF1"/>
    <w:rsid w:val="009E4BB5"/>
    <w:rsid w:val="009E514F"/>
    <w:rsid w:val="009E61C1"/>
    <w:rsid w:val="009E7758"/>
    <w:rsid w:val="009E7C96"/>
    <w:rsid w:val="009E7FF4"/>
    <w:rsid w:val="009F104B"/>
    <w:rsid w:val="009F40DA"/>
    <w:rsid w:val="009F5A77"/>
    <w:rsid w:val="009F608F"/>
    <w:rsid w:val="009F61CC"/>
    <w:rsid w:val="009F6955"/>
    <w:rsid w:val="00A0180A"/>
    <w:rsid w:val="00A01876"/>
    <w:rsid w:val="00A07B16"/>
    <w:rsid w:val="00A125D1"/>
    <w:rsid w:val="00A134E3"/>
    <w:rsid w:val="00A1396B"/>
    <w:rsid w:val="00A14EDA"/>
    <w:rsid w:val="00A155A2"/>
    <w:rsid w:val="00A15D93"/>
    <w:rsid w:val="00A178BE"/>
    <w:rsid w:val="00A17DF0"/>
    <w:rsid w:val="00A17FD1"/>
    <w:rsid w:val="00A2093C"/>
    <w:rsid w:val="00A20B2F"/>
    <w:rsid w:val="00A21A27"/>
    <w:rsid w:val="00A239BD"/>
    <w:rsid w:val="00A258CE"/>
    <w:rsid w:val="00A25C69"/>
    <w:rsid w:val="00A265F8"/>
    <w:rsid w:val="00A2733A"/>
    <w:rsid w:val="00A33B93"/>
    <w:rsid w:val="00A343FC"/>
    <w:rsid w:val="00A34AD3"/>
    <w:rsid w:val="00A36960"/>
    <w:rsid w:val="00A376A4"/>
    <w:rsid w:val="00A37EAA"/>
    <w:rsid w:val="00A41DEC"/>
    <w:rsid w:val="00A437DC"/>
    <w:rsid w:val="00A43D69"/>
    <w:rsid w:val="00A454A7"/>
    <w:rsid w:val="00A50E5A"/>
    <w:rsid w:val="00A516B2"/>
    <w:rsid w:val="00A51C80"/>
    <w:rsid w:val="00A52C40"/>
    <w:rsid w:val="00A53623"/>
    <w:rsid w:val="00A57581"/>
    <w:rsid w:val="00A60663"/>
    <w:rsid w:val="00A609C5"/>
    <w:rsid w:val="00A62CE5"/>
    <w:rsid w:val="00A62F7F"/>
    <w:rsid w:val="00A659D2"/>
    <w:rsid w:val="00A66CDB"/>
    <w:rsid w:val="00A722C8"/>
    <w:rsid w:val="00A7450A"/>
    <w:rsid w:val="00A7480C"/>
    <w:rsid w:val="00A75F9A"/>
    <w:rsid w:val="00A76DCD"/>
    <w:rsid w:val="00A81082"/>
    <w:rsid w:val="00A83265"/>
    <w:rsid w:val="00A86392"/>
    <w:rsid w:val="00A93FE2"/>
    <w:rsid w:val="00A9552D"/>
    <w:rsid w:val="00A966DF"/>
    <w:rsid w:val="00A96D0F"/>
    <w:rsid w:val="00A97B44"/>
    <w:rsid w:val="00A97E1A"/>
    <w:rsid w:val="00AA0E96"/>
    <w:rsid w:val="00AA1368"/>
    <w:rsid w:val="00AA16B7"/>
    <w:rsid w:val="00AA269A"/>
    <w:rsid w:val="00AA2E96"/>
    <w:rsid w:val="00AA30F5"/>
    <w:rsid w:val="00AA425D"/>
    <w:rsid w:val="00AA625D"/>
    <w:rsid w:val="00AB0842"/>
    <w:rsid w:val="00AB0B16"/>
    <w:rsid w:val="00AB260E"/>
    <w:rsid w:val="00AB2DA1"/>
    <w:rsid w:val="00AB5359"/>
    <w:rsid w:val="00AC1B5E"/>
    <w:rsid w:val="00AC6E76"/>
    <w:rsid w:val="00AC7668"/>
    <w:rsid w:val="00AD015C"/>
    <w:rsid w:val="00AD23B3"/>
    <w:rsid w:val="00AD3156"/>
    <w:rsid w:val="00AD5138"/>
    <w:rsid w:val="00AD59A8"/>
    <w:rsid w:val="00AD7C8F"/>
    <w:rsid w:val="00AE15F5"/>
    <w:rsid w:val="00AE2D5F"/>
    <w:rsid w:val="00AF068E"/>
    <w:rsid w:val="00AF1B53"/>
    <w:rsid w:val="00AF4398"/>
    <w:rsid w:val="00AF6C25"/>
    <w:rsid w:val="00AF7250"/>
    <w:rsid w:val="00AF7329"/>
    <w:rsid w:val="00AF7F6C"/>
    <w:rsid w:val="00B001AF"/>
    <w:rsid w:val="00B00C21"/>
    <w:rsid w:val="00B03919"/>
    <w:rsid w:val="00B042A2"/>
    <w:rsid w:val="00B04F0C"/>
    <w:rsid w:val="00B0615C"/>
    <w:rsid w:val="00B06328"/>
    <w:rsid w:val="00B065FA"/>
    <w:rsid w:val="00B07E6F"/>
    <w:rsid w:val="00B1028C"/>
    <w:rsid w:val="00B1054D"/>
    <w:rsid w:val="00B10EB1"/>
    <w:rsid w:val="00B112F8"/>
    <w:rsid w:val="00B122C3"/>
    <w:rsid w:val="00B1277D"/>
    <w:rsid w:val="00B128AC"/>
    <w:rsid w:val="00B12B18"/>
    <w:rsid w:val="00B15781"/>
    <w:rsid w:val="00B173B7"/>
    <w:rsid w:val="00B209D6"/>
    <w:rsid w:val="00B22D93"/>
    <w:rsid w:val="00B2338D"/>
    <w:rsid w:val="00B24578"/>
    <w:rsid w:val="00B2462B"/>
    <w:rsid w:val="00B252C5"/>
    <w:rsid w:val="00B269D9"/>
    <w:rsid w:val="00B26CCD"/>
    <w:rsid w:val="00B31907"/>
    <w:rsid w:val="00B333A0"/>
    <w:rsid w:val="00B33498"/>
    <w:rsid w:val="00B33BFF"/>
    <w:rsid w:val="00B34012"/>
    <w:rsid w:val="00B343BA"/>
    <w:rsid w:val="00B3529B"/>
    <w:rsid w:val="00B35D46"/>
    <w:rsid w:val="00B360FC"/>
    <w:rsid w:val="00B40C4D"/>
    <w:rsid w:val="00B41A9A"/>
    <w:rsid w:val="00B41BD2"/>
    <w:rsid w:val="00B42574"/>
    <w:rsid w:val="00B44053"/>
    <w:rsid w:val="00B4591E"/>
    <w:rsid w:val="00B510B1"/>
    <w:rsid w:val="00B51153"/>
    <w:rsid w:val="00B56C72"/>
    <w:rsid w:val="00B5722E"/>
    <w:rsid w:val="00B57270"/>
    <w:rsid w:val="00B578F4"/>
    <w:rsid w:val="00B610F1"/>
    <w:rsid w:val="00B61843"/>
    <w:rsid w:val="00B6362B"/>
    <w:rsid w:val="00B64108"/>
    <w:rsid w:val="00B641E3"/>
    <w:rsid w:val="00B71394"/>
    <w:rsid w:val="00B73320"/>
    <w:rsid w:val="00B73D02"/>
    <w:rsid w:val="00B74E93"/>
    <w:rsid w:val="00B753F7"/>
    <w:rsid w:val="00B75599"/>
    <w:rsid w:val="00B75AC0"/>
    <w:rsid w:val="00B76F4D"/>
    <w:rsid w:val="00B83A13"/>
    <w:rsid w:val="00B909BD"/>
    <w:rsid w:val="00B913C1"/>
    <w:rsid w:val="00B91F3A"/>
    <w:rsid w:val="00B95AEE"/>
    <w:rsid w:val="00B95E53"/>
    <w:rsid w:val="00BA0094"/>
    <w:rsid w:val="00BA0333"/>
    <w:rsid w:val="00BA264B"/>
    <w:rsid w:val="00BA34A9"/>
    <w:rsid w:val="00BA687B"/>
    <w:rsid w:val="00BB0E2A"/>
    <w:rsid w:val="00BB38AF"/>
    <w:rsid w:val="00BB4650"/>
    <w:rsid w:val="00BB5133"/>
    <w:rsid w:val="00BB5163"/>
    <w:rsid w:val="00BB57B4"/>
    <w:rsid w:val="00BB5AA2"/>
    <w:rsid w:val="00BB5AAE"/>
    <w:rsid w:val="00BB5F94"/>
    <w:rsid w:val="00BC372C"/>
    <w:rsid w:val="00BC564B"/>
    <w:rsid w:val="00BC5CDC"/>
    <w:rsid w:val="00BC6406"/>
    <w:rsid w:val="00BD2363"/>
    <w:rsid w:val="00BD3390"/>
    <w:rsid w:val="00BD34D3"/>
    <w:rsid w:val="00BD3F2C"/>
    <w:rsid w:val="00BD5919"/>
    <w:rsid w:val="00BE1FC0"/>
    <w:rsid w:val="00BE5892"/>
    <w:rsid w:val="00BE67B4"/>
    <w:rsid w:val="00BE78B3"/>
    <w:rsid w:val="00BE7C46"/>
    <w:rsid w:val="00BF29D3"/>
    <w:rsid w:val="00BF2AEF"/>
    <w:rsid w:val="00BF31E7"/>
    <w:rsid w:val="00BF38CE"/>
    <w:rsid w:val="00BF4FAB"/>
    <w:rsid w:val="00C018A1"/>
    <w:rsid w:val="00C01A5F"/>
    <w:rsid w:val="00C02B81"/>
    <w:rsid w:val="00C03690"/>
    <w:rsid w:val="00C04337"/>
    <w:rsid w:val="00C0520F"/>
    <w:rsid w:val="00C05C62"/>
    <w:rsid w:val="00C0643F"/>
    <w:rsid w:val="00C12345"/>
    <w:rsid w:val="00C145A9"/>
    <w:rsid w:val="00C146FC"/>
    <w:rsid w:val="00C14F38"/>
    <w:rsid w:val="00C15483"/>
    <w:rsid w:val="00C16D02"/>
    <w:rsid w:val="00C20619"/>
    <w:rsid w:val="00C222B3"/>
    <w:rsid w:val="00C22863"/>
    <w:rsid w:val="00C22B41"/>
    <w:rsid w:val="00C238C0"/>
    <w:rsid w:val="00C2444B"/>
    <w:rsid w:val="00C26BD9"/>
    <w:rsid w:val="00C27BA1"/>
    <w:rsid w:val="00C3040C"/>
    <w:rsid w:val="00C313FF"/>
    <w:rsid w:val="00C321FF"/>
    <w:rsid w:val="00C324A9"/>
    <w:rsid w:val="00C325C3"/>
    <w:rsid w:val="00C35BD3"/>
    <w:rsid w:val="00C3698E"/>
    <w:rsid w:val="00C377F1"/>
    <w:rsid w:val="00C3799F"/>
    <w:rsid w:val="00C37F45"/>
    <w:rsid w:val="00C40B18"/>
    <w:rsid w:val="00C4144C"/>
    <w:rsid w:val="00C41FB9"/>
    <w:rsid w:val="00C42BBC"/>
    <w:rsid w:val="00C46771"/>
    <w:rsid w:val="00C50643"/>
    <w:rsid w:val="00C5264A"/>
    <w:rsid w:val="00C537F3"/>
    <w:rsid w:val="00C57302"/>
    <w:rsid w:val="00C5747C"/>
    <w:rsid w:val="00C579C7"/>
    <w:rsid w:val="00C6107B"/>
    <w:rsid w:val="00C6451A"/>
    <w:rsid w:val="00C65C32"/>
    <w:rsid w:val="00C6653A"/>
    <w:rsid w:val="00C67087"/>
    <w:rsid w:val="00C677B4"/>
    <w:rsid w:val="00C73B97"/>
    <w:rsid w:val="00C8089C"/>
    <w:rsid w:val="00C80F46"/>
    <w:rsid w:val="00C81C90"/>
    <w:rsid w:val="00C8237F"/>
    <w:rsid w:val="00C82B3F"/>
    <w:rsid w:val="00C85E69"/>
    <w:rsid w:val="00C86CBB"/>
    <w:rsid w:val="00C8717A"/>
    <w:rsid w:val="00C876DD"/>
    <w:rsid w:val="00C901B6"/>
    <w:rsid w:val="00C90342"/>
    <w:rsid w:val="00C92571"/>
    <w:rsid w:val="00C95884"/>
    <w:rsid w:val="00C97C46"/>
    <w:rsid w:val="00CA191C"/>
    <w:rsid w:val="00CA1E16"/>
    <w:rsid w:val="00CA393A"/>
    <w:rsid w:val="00CA514B"/>
    <w:rsid w:val="00CA587D"/>
    <w:rsid w:val="00CA627E"/>
    <w:rsid w:val="00CA75A5"/>
    <w:rsid w:val="00CB06A8"/>
    <w:rsid w:val="00CB0B22"/>
    <w:rsid w:val="00CB2ADD"/>
    <w:rsid w:val="00CB3609"/>
    <w:rsid w:val="00CB3C76"/>
    <w:rsid w:val="00CB4867"/>
    <w:rsid w:val="00CB4F19"/>
    <w:rsid w:val="00CB5AE0"/>
    <w:rsid w:val="00CB5D6D"/>
    <w:rsid w:val="00CB6340"/>
    <w:rsid w:val="00CB7615"/>
    <w:rsid w:val="00CB7E72"/>
    <w:rsid w:val="00CC06F0"/>
    <w:rsid w:val="00CC0FD6"/>
    <w:rsid w:val="00CC27B2"/>
    <w:rsid w:val="00CC3A1A"/>
    <w:rsid w:val="00CC5C6B"/>
    <w:rsid w:val="00CC5E02"/>
    <w:rsid w:val="00CC7CCC"/>
    <w:rsid w:val="00CD0360"/>
    <w:rsid w:val="00CD20E2"/>
    <w:rsid w:val="00CD52E4"/>
    <w:rsid w:val="00CD63D4"/>
    <w:rsid w:val="00CD77A2"/>
    <w:rsid w:val="00CE11B3"/>
    <w:rsid w:val="00CE1B67"/>
    <w:rsid w:val="00CE39FF"/>
    <w:rsid w:val="00CE4151"/>
    <w:rsid w:val="00CE4247"/>
    <w:rsid w:val="00CE5595"/>
    <w:rsid w:val="00CE6D78"/>
    <w:rsid w:val="00CE77EC"/>
    <w:rsid w:val="00CF15A7"/>
    <w:rsid w:val="00CF3D9A"/>
    <w:rsid w:val="00CF4691"/>
    <w:rsid w:val="00CF66AB"/>
    <w:rsid w:val="00CF676C"/>
    <w:rsid w:val="00D0049B"/>
    <w:rsid w:val="00D004D9"/>
    <w:rsid w:val="00D00D36"/>
    <w:rsid w:val="00D04CA4"/>
    <w:rsid w:val="00D04FD3"/>
    <w:rsid w:val="00D06EAB"/>
    <w:rsid w:val="00D070B4"/>
    <w:rsid w:val="00D126BB"/>
    <w:rsid w:val="00D13052"/>
    <w:rsid w:val="00D13448"/>
    <w:rsid w:val="00D13549"/>
    <w:rsid w:val="00D13B86"/>
    <w:rsid w:val="00D13E7D"/>
    <w:rsid w:val="00D14048"/>
    <w:rsid w:val="00D15E0A"/>
    <w:rsid w:val="00D1637B"/>
    <w:rsid w:val="00D17D68"/>
    <w:rsid w:val="00D213DB"/>
    <w:rsid w:val="00D216E3"/>
    <w:rsid w:val="00D21997"/>
    <w:rsid w:val="00D220EA"/>
    <w:rsid w:val="00D22B4D"/>
    <w:rsid w:val="00D2407B"/>
    <w:rsid w:val="00D24C0F"/>
    <w:rsid w:val="00D24E6F"/>
    <w:rsid w:val="00D25691"/>
    <w:rsid w:val="00D3001D"/>
    <w:rsid w:val="00D302F9"/>
    <w:rsid w:val="00D332D6"/>
    <w:rsid w:val="00D35046"/>
    <w:rsid w:val="00D35CF7"/>
    <w:rsid w:val="00D36B88"/>
    <w:rsid w:val="00D42263"/>
    <w:rsid w:val="00D4439F"/>
    <w:rsid w:val="00D461A1"/>
    <w:rsid w:val="00D47844"/>
    <w:rsid w:val="00D50C18"/>
    <w:rsid w:val="00D5112E"/>
    <w:rsid w:val="00D54020"/>
    <w:rsid w:val="00D548DA"/>
    <w:rsid w:val="00D55F90"/>
    <w:rsid w:val="00D56225"/>
    <w:rsid w:val="00D5622C"/>
    <w:rsid w:val="00D57E18"/>
    <w:rsid w:val="00D60DD8"/>
    <w:rsid w:val="00D62966"/>
    <w:rsid w:val="00D629EA"/>
    <w:rsid w:val="00D6328E"/>
    <w:rsid w:val="00D64B5A"/>
    <w:rsid w:val="00D65BF5"/>
    <w:rsid w:val="00D72415"/>
    <w:rsid w:val="00D72725"/>
    <w:rsid w:val="00D73368"/>
    <w:rsid w:val="00D734ED"/>
    <w:rsid w:val="00D73F43"/>
    <w:rsid w:val="00D74909"/>
    <w:rsid w:val="00D75DAB"/>
    <w:rsid w:val="00D77C7C"/>
    <w:rsid w:val="00D77E73"/>
    <w:rsid w:val="00D835FC"/>
    <w:rsid w:val="00D84555"/>
    <w:rsid w:val="00D848B7"/>
    <w:rsid w:val="00D85E87"/>
    <w:rsid w:val="00D863A2"/>
    <w:rsid w:val="00D86435"/>
    <w:rsid w:val="00D906DB"/>
    <w:rsid w:val="00D90B0E"/>
    <w:rsid w:val="00D91516"/>
    <w:rsid w:val="00D918FD"/>
    <w:rsid w:val="00D92BD5"/>
    <w:rsid w:val="00D92E40"/>
    <w:rsid w:val="00D9394C"/>
    <w:rsid w:val="00D94473"/>
    <w:rsid w:val="00D96EBC"/>
    <w:rsid w:val="00DA21AD"/>
    <w:rsid w:val="00DA27C1"/>
    <w:rsid w:val="00DA2C23"/>
    <w:rsid w:val="00DA372B"/>
    <w:rsid w:val="00DA38D5"/>
    <w:rsid w:val="00DA4534"/>
    <w:rsid w:val="00DA58D7"/>
    <w:rsid w:val="00DB4D4D"/>
    <w:rsid w:val="00DB71E2"/>
    <w:rsid w:val="00DB7635"/>
    <w:rsid w:val="00DC145F"/>
    <w:rsid w:val="00DC14FC"/>
    <w:rsid w:val="00DC1A82"/>
    <w:rsid w:val="00DC5A53"/>
    <w:rsid w:val="00DC5EC6"/>
    <w:rsid w:val="00DC7DAD"/>
    <w:rsid w:val="00DD02A8"/>
    <w:rsid w:val="00DD09D5"/>
    <w:rsid w:val="00DD10CD"/>
    <w:rsid w:val="00DD5C28"/>
    <w:rsid w:val="00DD6D21"/>
    <w:rsid w:val="00DE0B96"/>
    <w:rsid w:val="00DE1C8F"/>
    <w:rsid w:val="00DE20E7"/>
    <w:rsid w:val="00DE4EC2"/>
    <w:rsid w:val="00DE70F3"/>
    <w:rsid w:val="00DF07D9"/>
    <w:rsid w:val="00DF0F98"/>
    <w:rsid w:val="00DF20EA"/>
    <w:rsid w:val="00DF2C43"/>
    <w:rsid w:val="00DF3BED"/>
    <w:rsid w:val="00DF42C7"/>
    <w:rsid w:val="00DF4C99"/>
    <w:rsid w:val="00DF5CF5"/>
    <w:rsid w:val="00DF65AB"/>
    <w:rsid w:val="00DF6FE4"/>
    <w:rsid w:val="00E02335"/>
    <w:rsid w:val="00E02F58"/>
    <w:rsid w:val="00E03914"/>
    <w:rsid w:val="00E04045"/>
    <w:rsid w:val="00E04893"/>
    <w:rsid w:val="00E04CE7"/>
    <w:rsid w:val="00E07081"/>
    <w:rsid w:val="00E07159"/>
    <w:rsid w:val="00E07952"/>
    <w:rsid w:val="00E10624"/>
    <w:rsid w:val="00E10ADF"/>
    <w:rsid w:val="00E10E96"/>
    <w:rsid w:val="00E12A6C"/>
    <w:rsid w:val="00E12CD5"/>
    <w:rsid w:val="00E15115"/>
    <w:rsid w:val="00E15D60"/>
    <w:rsid w:val="00E16D3E"/>
    <w:rsid w:val="00E2050F"/>
    <w:rsid w:val="00E20E9D"/>
    <w:rsid w:val="00E216A9"/>
    <w:rsid w:val="00E21C20"/>
    <w:rsid w:val="00E226A4"/>
    <w:rsid w:val="00E24B2F"/>
    <w:rsid w:val="00E24CF1"/>
    <w:rsid w:val="00E30166"/>
    <w:rsid w:val="00E318F0"/>
    <w:rsid w:val="00E3567C"/>
    <w:rsid w:val="00E35D87"/>
    <w:rsid w:val="00E35F0B"/>
    <w:rsid w:val="00E36BA3"/>
    <w:rsid w:val="00E36C0F"/>
    <w:rsid w:val="00E37982"/>
    <w:rsid w:val="00E40955"/>
    <w:rsid w:val="00E40A70"/>
    <w:rsid w:val="00E45A42"/>
    <w:rsid w:val="00E47535"/>
    <w:rsid w:val="00E47979"/>
    <w:rsid w:val="00E50499"/>
    <w:rsid w:val="00E52C1C"/>
    <w:rsid w:val="00E53DFE"/>
    <w:rsid w:val="00E56BA7"/>
    <w:rsid w:val="00E571DD"/>
    <w:rsid w:val="00E571EB"/>
    <w:rsid w:val="00E647AD"/>
    <w:rsid w:val="00E650C1"/>
    <w:rsid w:val="00E661A6"/>
    <w:rsid w:val="00E66C1D"/>
    <w:rsid w:val="00E67977"/>
    <w:rsid w:val="00E70ACB"/>
    <w:rsid w:val="00E70FD2"/>
    <w:rsid w:val="00E71C5B"/>
    <w:rsid w:val="00E72FBD"/>
    <w:rsid w:val="00E73114"/>
    <w:rsid w:val="00E74631"/>
    <w:rsid w:val="00E75218"/>
    <w:rsid w:val="00E7531D"/>
    <w:rsid w:val="00E75816"/>
    <w:rsid w:val="00E76EBF"/>
    <w:rsid w:val="00E773EE"/>
    <w:rsid w:val="00E77EB8"/>
    <w:rsid w:val="00E812F1"/>
    <w:rsid w:val="00E82E29"/>
    <w:rsid w:val="00E83698"/>
    <w:rsid w:val="00E8431C"/>
    <w:rsid w:val="00E8543A"/>
    <w:rsid w:val="00E86441"/>
    <w:rsid w:val="00E866E7"/>
    <w:rsid w:val="00E87790"/>
    <w:rsid w:val="00E93300"/>
    <w:rsid w:val="00E944FC"/>
    <w:rsid w:val="00E94978"/>
    <w:rsid w:val="00E95218"/>
    <w:rsid w:val="00E96F15"/>
    <w:rsid w:val="00E971DD"/>
    <w:rsid w:val="00E9733E"/>
    <w:rsid w:val="00E97CFB"/>
    <w:rsid w:val="00EA1744"/>
    <w:rsid w:val="00EA45BB"/>
    <w:rsid w:val="00EA6D0D"/>
    <w:rsid w:val="00EB0ED5"/>
    <w:rsid w:val="00EB1188"/>
    <w:rsid w:val="00EB2B40"/>
    <w:rsid w:val="00EB349E"/>
    <w:rsid w:val="00EB4402"/>
    <w:rsid w:val="00EB6333"/>
    <w:rsid w:val="00EB64FF"/>
    <w:rsid w:val="00EB68E4"/>
    <w:rsid w:val="00EB7641"/>
    <w:rsid w:val="00EC04B9"/>
    <w:rsid w:val="00EC224D"/>
    <w:rsid w:val="00EC2568"/>
    <w:rsid w:val="00EC6B6F"/>
    <w:rsid w:val="00ED21CE"/>
    <w:rsid w:val="00ED2D0F"/>
    <w:rsid w:val="00ED39ED"/>
    <w:rsid w:val="00ED6FC7"/>
    <w:rsid w:val="00ED7F13"/>
    <w:rsid w:val="00EE0455"/>
    <w:rsid w:val="00EE1D23"/>
    <w:rsid w:val="00EE1FB2"/>
    <w:rsid w:val="00EE2BF0"/>
    <w:rsid w:val="00EE3B0B"/>
    <w:rsid w:val="00EE5F7E"/>
    <w:rsid w:val="00EE721D"/>
    <w:rsid w:val="00EE72E4"/>
    <w:rsid w:val="00EE7F78"/>
    <w:rsid w:val="00EF0274"/>
    <w:rsid w:val="00EF0B81"/>
    <w:rsid w:val="00EF10C6"/>
    <w:rsid w:val="00EF21C7"/>
    <w:rsid w:val="00EF4D04"/>
    <w:rsid w:val="00EF5C27"/>
    <w:rsid w:val="00EF6E8A"/>
    <w:rsid w:val="00F00677"/>
    <w:rsid w:val="00F00BA8"/>
    <w:rsid w:val="00F01EB4"/>
    <w:rsid w:val="00F0223B"/>
    <w:rsid w:val="00F02432"/>
    <w:rsid w:val="00F053BC"/>
    <w:rsid w:val="00F11756"/>
    <w:rsid w:val="00F11D9B"/>
    <w:rsid w:val="00F137D6"/>
    <w:rsid w:val="00F159BA"/>
    <w:rsid w:val="00F15F29"/>
    <w:rsid w:val="00F176D2"/>
    <w:rsid w:val="00F22567"/>
    <w:rsid w:val="00F22843"/>
    <w:rsid w:val="00F23960"/>
    <w:rsid w:val="00F242EE"/>
    <w:rsid w:val="00F2775B"/>
    <w:rsid w:val="00F3160F"/>
    <w:rsid w:val="00F31CAA"/>
    <w:rsid w:val="00F34B97"/>
    <w:rsid w:val="00F4034C"/>
    <w:rsid w:val="00F406DC"/>
    <w:rsid w:val="00F4140D"/>
    <w:rsid w:val="00F46329"/>
    <w:rsid w:val="00F55721"/>
    <w:rsid w:val="00F55E57"/>
    <w:rsid w:val="00F57197"/>
    <w:rsid w:val="00F635A4"/>
    <w:rsid w:val="00F64D03"/>
    <w:rsid w:val="00F64EF1"/>
    <w:rsid w:val="00F651B5"/>
    <w:rsid w:val="00F654AC"/>
    <w:rsid w:val="00F65AFB"/>
    <w:rsid w:val="00F66FA1"/>
    <w:rsid w:val="00F67871"/>
    <w:rsid w:val="00F7003D"/>
    <w:rsid w:val="00F70E92"/>
    <w:rsid w:val="00F724A6"/>
    <w:rsid w:val="00F72502"/>
    <w:rsid w:val="00F774E1"/>
    <w:rsid w:val="00F81C19"/>
    <w:rsid w:val="00F82F86"/>
    <w:rsid w:val="00F8415C"/>
    <w:rsid w:val="00F85DDB"/>
    <w:rsid w:val="00F86024"/>
    <w:rsid w:val="00F900E6"/>
    <w:rsid w:val="00F92E46"/>
    <w:rsid w:val="00F93C7C"/>
    <w:rsid w:val="00FA09DD"/>
    <w:rsid w:val="00FA0BBD"/>
    <w:rsid w:val="00FA1956"/>
    <w:rsid w:val="00FA32F6"/>
    <w:rsid w:val="00FA3EC9"/>
    <w:rsid w:val="00FA47F5"/>
    <w:rsid w:val="00FA58B3"/>
    <w:rsid w:val="00FA5940"/>
    <w:rsid w:val="00FA692A"/>
    <w:rsid w:val="00FA797E"/>
    <w:rsid w:val="00FB07FF"/>
    <w:rsid w:val="00FB1E59"/>
    <w:rsid w:val="00FB2146"/>
    <w:rsid w:val="00FB2A93"/>
    <w:rsid w:val="00FB3078"/>
    <w:rsid w:val="00FB468B"/>
    <w:rsid w:val="00FB4791"/>
    <w:rsid w:val="00FB4B00"/>
    <w:rsid w:val="00FB4B8D"/>
    <w:rsid w:val="00FB7AF7"/>
    <w:rsid w:val="00FB7C1E"/>
    <w:rsid w:val="00FB7D35"/>
    <w:rsid w:val="00FC047F"/>
    <w:rsid w:val="00FC0F79"/>
    <w:rsid w:val="00FC23D5"/>
    <w:rsid w:val="00FC2F1D"/>
    <w:rsid w:val="00FC3045"/>
    <w:rsid w:val="00FC3725"/>
    <w:rsid w:val="00FC38C4"/>
    <w:rsid w:val="00FC4A72"/>
    <w:rsid w:val="00FC5B5D"/>
    <w:rsid w:val="00FC5DCB"/>
    <w:rsid w:val="00FC7360"/>
    <w:rsid w:val="00FC743C"/>
    <w:rsid w:val="00FC7E58"/>
    <w:rsid w:val="00FD0447"/>
    <w:rsid w:val="00FD1012"/>
    <w:rsid w:val="00FD106C"/>
    <w:rsid w:val="00FD15D5"/>
    <w:rsid w:val="00FD2D87"/>
    <w:rsid w:val="00FD2F35"/>
    <w:rsid w:val="00FD7B88"/>
    <w:rsid w:val="00FE18E3"/>
    <w:rsid w:val="00FE27CF"/>
    <w:rsid w:val="00FE39B3"/>
    <w:rsid w:val="00FE741F"/>
    <w:rsid w:val="00FF0141"/>
    <w:rsid w:val="00FF209B"/>
    <w:rsid w:val="00FF27C1"/>
    <w:rsid w:val="00FF2FC7"/>
    <w:rsid w:val="00FF3A17"/>
    <w:rsid w:val="00FF6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B02"/>
    <w:pPr>
      <w:tabs>
        <w:tab w:val="center" w:pos="4536"/>
        <w:tab w:val="right" w:pos="9072"/>
      </w:tabs>
      <w:spacing w:after="0" w:line="240" w:lineRule="auto"/>
    </w:pPr>
  </w:style>
  <w:style w:type="character" w:customStyle="1" w:styleId="En-tteCar">
    <w:name w:val="En-tête Car"/>
    <w:basedOn w:val="Policepardfaut"/>
    <w:link w:val="En-tte"/>
    <w:uiPriority w:val="99"/>
    <w:rsid w:val="004D1B02"/>
  </w:style>
  <w:style w:type="paragraph" w:styleId="Pieddepage">
    <w:name w:val="footer"/>
    <w:basedOn w:val="Normal"/>
    <w:link w:val="PieddepageCar"/>
    <w:uiPriority w:val="99"/>
    <w:unhideWhenUsed/>
    <w:rsid w:val="004D1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1B02"/>
  </w:style>
  <w:style w:type="paragraph" w:styleId="Textedebulles">
    <w:name w:val="Balloon Text"/>
    <w:basedOn w:val="Normal"/>
    <w:link w:val="TextedebullesCar"/>
    <w:uiPriority w:val="99"/>
    <w:semiHidden/>
    <w:unhideWhenUsed/>
    <w:rsid w:val="001F65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59B"/>
    <w:rPr>
      <w:rFonts w:ascii="Tahoma" w:hAnsi="Tahoma" w:cs="Tahoma"/>
      <w:sz w:val="16"/>
      <w:szCs w:val="16"/>
    </w:rPr>
  </w:style>
  <w:style w:type="paragraph" w:styleId="Paragraphedeliste">
    <w:name w:val="List Paragraph"/>
    <w:basedOn w:val="Normal"/>
    <w:uiPriority w:val="34"/>
    <w:qFormat/>
    <w:rsid w:val="001F659B"/>
    <w:pPr>
      <w:ind w:left="720"/>
      <w:contextualSpacing/>
    </w:pPr>
  </w:style>
  <w:style w:type="character" w:styleId="Lienhypertexte">
    <w:name w:val="Hyperlink"/>
    <w:uiPriority w:val="99"/>
    <w:rsid w:val="00F0067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1B02"/>
    <w:pPr>
      <w:tabs>
        <w:tab w:val="center" w:pos="4536"/>
        <w:tab w:val="right" w:pos="9072"/>
      </w:tabs>
      <w:spacing w:after="0" w:line="240" w:lineRule="auto"/>
    </w:pPr>
  </w:style>
  <w:style w:type="character" w:customStyle="1" w:styleId="En-tteCar">
    <w:name w:val="En-tête Car"/>
    <w:basedOn w:val="Policepardfaut"/>
    <w:link w:val="En-tte"/>
    <w:uiPriority w:val="99"/>
    <w:rsid w:val="004D1B02"/>
  </w:style>
  <w:style w:type="paragraph" w:styleId="Pieddepage">
    <w:name w:val="footer"/>
    <w:basedOn w:val="Normal"/>
    <w:link w:val="PieddepageCar"/>
    <w:uiPriority w:val="99"/>
    <w:unhideWhenUsed/>
    <w:rsid w:val="004D1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1B02"/>
  </w:style>
  <w:style w:type="paragraph" w:styleId="Textedebulles">
    <w:name w:val="Balloon Text"/>
    <w:basedOn w:val="Normal"/>
    <w:link w:val="TextedebullesCar"/>
    <w:uiPriority w:val="99"/>
    <w:semiHidden/>
    <w:unhideWhenUsed/>
    <w:rsid w:val="001F65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659B"/>
    <w:rPr>
      <w:rFonts w:ascii="Tahoma" w:hAnsi="Tahoma" w:cs="Tahoma"/>
      <w:sz w:val="16"/>
      <w:szCs w:val="16"/>
    </w:rPr>
  </w:style>
  <w:style w:type="paragraph" w:styleId="Paragraphedeliste">
    <w:name w:val="List Paragraph"/>
    <w:basedOn w:val="Normal"/>
    <w:uiPriority w:val="34"/>
    <w:qFormat/>
    <w:rsid w:val="001F659B"/>
    <w:pPr>
      <w:ind w:left="720"/>
      <w:contextualSpacing/>
    </w:pPr>
  </w:style>
  <w:style w:type="character" w:styleId="Lienhypertexte">
    <w:name w:val="Hyperlink"/>
    <w:uiPriority w:val="99"/>
    <w:rsid w:val="00F006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olande.bouju@cetim-certe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olande.bouju@cetim-certec.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DESFOSSES</dc:creator>
  <cp:lastModifiedBy>Fernandes Da Silva Rafaël</cp:lastModifiedBy>
  <cp:revision>2</cp:revision>
  <cp:lastPrinted>2017-07-21T12:36:00Z</cp:lastPrinted>
  <dcterms:created xsi:type="dcterms:W3CDTF">2017-09-14T09:20:00Z</dcterms:created>
  <dcterms:modified xsi:type="dcterms:W3CDTF">2017-09-14T09:20:00Z</dcterms:modified>
</cp:coreProperties>
</file>